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14" w:rsidRPr="00A1573B" w:rsidRDefault="001D509A" w:rsidP="00296690">
      <w:pPr>
        <w:pStyle w:val="af3"/>
        <w:ind w:left="4678" w:firstLine="0"/>
        <w:jc w:val="left"/>
        <w:rPr>
          <w:sz w:val="24"/>
          <w:szCs w:val="24"/>
        </w:rPr>
      </w:pPr>
      <w:bookmarkStart w:id="0" w:name="_GoBack"/>
      <w:bookmarkEnd w:id="0"/>
      <w:r w:rsidRPr="00A1573B">
        <w:rPr>
          <w:sz w:val="24"/>
          <w:szCs w:val="24"/>
        </w:rPr>
        <w:t>Приложение 7</w:t>
      </w:r>
    </w:p>
    <w:p w:rsidR="00F33114" w:rsidRPr="00A1573B" w:rsidRDefault="00F33114" w:rsidP="00296690">
      <w:pPr>
        <w:pStyle w:val="af3"/>
        <w:ind w:left="4678" w:firstLine="0"/>
        <w:jc w:val="left"/>
        <w:rPr>
          <w:sz w:val="24"/>
          <w:szCs w:val="24"/>
        </w:rPr>
      </w:pPr>
      <w:r w:rsidRPr="00A1573B">
        <w:rPr>
          <w:sz w:val="24"/>
          <w:szCs w:val="24"/>
        </w:rPr>
        <w:t>к Закону Мурманской области</w:t>
      </w:r>
    </w:p>
    <w:p w:rsidR="00A06FCC" w:rsidRPr="00A1573B" w:rsidRDefault="00966E33" w:rsidP="00296690">
      <w:pPr>
        <w:pStyle w:val="af3"/>
        <w:ind w:left="4678" w:firstLine="0"/>
        <w:rPr>
          <w:sz w:val="24"/>
          <w:szCs w:val="24"/>
        </w:rPr>
      </w:pPr>
      <w:r w:rsidRPr="00A1573B">
        <w:rPr>
          <w:sz w:val="24"/>
          <w:szCs w:val="24"/>
        </w:rPr>
        <w:t>"</w:t>
      </w:r>
      <w:r w:rsidR="00F33114" w:rsidRPr="00A1573B">
        <w:rPr>
          <w:sz w:val="24"/>
          <w:szCs w:val="24"/>
        </w:rPr>
        <w:t>Об областном бюджете на 202</w:t>
      </w:r>
      <w:r w:rsidR="0028313A" w:rsidRPr="00A1573B">
        <w:rPr>
          <w:sz w:val="24"/>
          <w:szCs w:val="24"/>
        </w:rPr>
        <w:t>5</w:t>
      </w:r>
      <w:r w:rsidR="00F33114" w:rsidRPr="00A1573B">
        <w:rPr>
          <w:sz w:val="24"/>
          <w:szCs w:val="24"/>
        </w:rPr>
        <w:t xml:space="preserve"> год </w:t>
      </w:r>
    </w:p>
    <w:p w:rsidR="00F33114" w:rsidRPr="00A1573B" w:rsidRDefault="00A06FCC" w:rsidP="00296690">
      <w:pPr>
        <w:pStyle w:val="af3"/>
        <w:ind w:left="4678" w:firstLine="0"/>
        <w:rPr>
          <w:b/>
          <w:sz w:val="24"/>
          <w:szCs w:val="24"/>
        </w:rPr>
      </w:pPr>
      <w:r w:rsidRPr="00A1573B">
        <w:rPr>
          <w:sz w:val="24"/>
          <w:szCs w:val="24"/>
        </w:rPr>
        <w:t>и</w:t>
      </w:r>
      <w:r w:rsidR="00F33114" w:rsidRPr="00A1573B">
        <w:rPr>
          <w:sz w:val="24"/>
          <w:szCs w:val="24"/>
        </w:rPr>
        <w:t xml:space="preserve"> на плановый период 202</w:t>
      </w:r>
      <w:r w:rsidR="0028313A" w:rsidRPr="00A1573B">
        <w:rPr>
          <w:sz w:val="24"/>
          <w:szCs w:val="24"/>
        </w:rPr>
        <w:t>6</w:t>
      </w:r>
      <w:r w:rsidR="00F33114" w:rsidRPr="00A1573B">
        <w:rPr>
          <w:sz w:val="24"/>
          <w:szCs w:val="24"/>
        </w:rPr>
        <w:t xml:space="preserve"> и 202</w:t>
      </w:r>
      <w:r w:rsidR="0028313A" w:rsidRPr="00A1573B">
        <w:rPr>
          <w:sz w:val="24"/>
          <w:szCs w:val="24"/>
        </w:rPr>
        <w:t>7</w:t>
      </w:r>
      <w:r w:rsidR="00F33114" w:rsidRPr="00A1573B">
        <w:rPr>
          <w:sz w:val="24"/>
          <w:szCs w:val="24"/>
        </w:rPr>
        <w:t xml:space="preserve"> годов</w:t>
      </w:r>
      <w:r w:rsidR="00966E33" w:rsidRPr="00A1573B">
        <w:rPr>
          <w:sz w:val="24"/>
          <w:szCs w:val="24"/>
        </w:rPr>
        <w:t>"</w:t>
      </w:r>
    </w:p>
    <w:p w:rsidR="00A06FCC" w:rsidRPr="00A1573B" w:rsidRDefault="00A06FCC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A06FCC" w:rsidRPr="00A1573B" w:rsidRDefault="00A06FCC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1830D0" w:rsidRPr="00A1573B" w:rsidRDefault="001830D0" w:rsidP="00EF3D11">
      <w:pPr>
        <w:autoSpaceDE w:val="0"/>
        <w:autoSpaceDN w:val="0"/>
        <w:adjustRightInd w:val="0"/>
        <w:jc w:val="center"/>
        <w:rPr>
          <w:rFonts w:eastAsia="Times New Roman"/>
          <w:b/>
          <w:szCs w:val="24"/>
          <w:lang w:eastAsia="ru-RU"/>
        </w:rPr>
      </w:pPr>
    </w:p>
    <w:p w:rsidR="000804A8" w:rsidRPr="00A1573B" w:rsidRDefault="007C6D73" w:rsidP="00D4209D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Cs w:val="24"/>
        </w:rPr>
      </w:pPr>
      <w:r w:rsidRPr="00A1573B">
        <w:rPr>
          <w:b/>
          <w:szCs w:val="24"/>
        </w:rPr>
        <w:t xml:space="preserve">Случаи </w:t>
      </w:r>
      <w:r w:rsidR="000804A8" w:rsidRPr="00A1573B">
        <w:rPr>
          <w:b/>
          <w:szCs w:val="24"/>
        </w:rPr>
        <w:t xml:space="preserve">предоставления субсидий </w:t>
      </w:r>
      <w:r w:rsidR="00A30536" w:rsidRPr="00A1573B">
        <w:rPr>
          <w:b/>
          <w:szCs w:val="24"/>
        </w:rPr>
        <w:t xml:space="preserve">юридическим лицам </w:t>
      </w:r>
      <w:r w:rsidR="007A6A63" w:rsidRPr="00A1573B">
        <w:rPr>
          <w:b/>
          <w:szCs w:val="24"/>
        </w:rPr>
        <w:br/>
      </w:r>
      <w:r w:rsidR="00A30536" w:rsidRPr="00A1573B">
        <w:rPr>
          <w:b/>
          <w:szCs w:val="24"/>
        </w:rPr>
        <w:t xml:space="preserve">(за исключением субсидий государственным (муниципальным) учреждениям, </w:t>
      </w:r>
      <w:r w:rsidR="007A6A63" w:rsidRPr="00A1573B">
        <w:rPr>
          <w:b/>
          <w:szCs w:val="24"/>
        </w:rPr>
        <w:br/>
      </w:r>
      <w:r w:rsidR="00A30536" w:rsidRPr="00A1573B">
        <w:rPr>
          <w:b/>
          <w:szCs w:val="24"/>
        </w:rPr>
        <w:t xml:space="preserve">а также субсидий, указанных в </w:t>
      </w:r>
      <w:hyperlink r:id="rId8" w:history="1">
        <w:r w:rsidR="00A30536" w:rsidRPr="00A1573B">
          <w:rPr>
            <w:b/>
            <w:szCs w:val="24"/>
          </w:rPr>
          <w:t>пункт</w:t>
        </w:r>
        <w:r w:rsidRPr="00A1573B">
          <w:rPr>
            <w:b/>
            <w:szCs w:val="24"/>
          </w:rPr>
          <w:t>ах</w:t>
        </w:r>
      </w:hyperlink>
      <w:r w:rsidR="00B954DD" w:rsidRPr="00A1573B">
        <w:rPr>
          <w:b/>
          <w:szCs w:val="24"/>
        </w:rPr>
        <w:t xml:space="preserve"> </w:t>
      </w:r>
      <w:r w:rsidRPr="00A1573B">
        <w:rPr>
          <w:b/>
          <w:szCs w:val="24"/>
        </w:rPr>
        <w:t>6</w:t>
      </w:r>
      <w:r w:rsidR="00380E9E" w:rsidRPr="00A1573B">
        <w:rPr>
          <w:b/>
          <w:szCs w:val="24"/>
        </w:rPr>
        <w:t xml:space="preserve"> – </w:t>
      </w:r>
      <w:r w:rsidRPr="00A1573B">
        <w:rPr>
          <w:b/>
          <w:szCs w:val="24"/>
        </w:rPr>
        <w:t>8.1</w:t>
      </w:r>
      <w:r w:rsidR="00A30536" w:rsidRPr="00A1573B">
        <w:rPr>
          <w:b/>
          <w:szCs w:val="24"/>
        </w:rPr>
        <w:t xml:space="preserve"> статьи 78 Бюджетного кодекса Российской Федерации), </w:t>
      </w:r>
      <w:r w:rsidR="00B954DD" w:rsidRPr="00A1573B">
        <w:rPr>
          <w:b/>
          <w:szCs w:val="24"/>
        </w:rPr>
        <w:t>индивидуальным предпринимателям, физическим лицам – производителям товаров, работ, услуг, а также иным некоммерческим организациям, не являющимся государственными (муниципальными) учреждениями</w:t>
      </w:r>
    </w:p>
    <w:p w:rsidR="00C55C72" w:rsidRPr="00A1573B" w:rsidRDefault="00C55C72" w:rsidP="00D4209D">
      <w:pPr>
        <w:widowControl w:val="0"/>
        <w:shd w:val="clear" w:color="auto" w:fill="FFFFFF" w:themeFill="background1"/>
        <w:rPr>
          <w:rFonts w:eastAsia="Times New Roman"/>
          <w:szCs w:val="24"/>
          <w:lang w:eastAsia="ru-RU"/>
        </w:rPr>
      </w:pPr>
    </w:p>
    <w:p w:rsidR="00B954DD" w:rsidRPr="00A1573B" w:rsidRDefault="00B954DD" w:rsidP="00D4209D">
      <w:pPr>
        <w:widowControl w:val="0"/>
        <w:shd w:val="clear" w:color="auto" w:fill="FFFFFF" w:themeFill="background1"/>
        <w:rPr>
          <w:rFonts w:eastAsia="Times New Roman"/>
          <w:szCs w:val="24"/>
          <w:lang w:eastAsia="ru-RU"/>
        </w:rPr>
      </w:pPr>
    </w:p>
    <w:p w:rsidR="002242EA" w:rsidRPr="00A1573B" w:rsidRDefault="003A1228" w:rsidP="00D4209D">
      <w:pPr>
        <w:widowControl w:val="0"/>
        <w:shd w:val="clear" w:color="auto" w:fill="FFFFFF" w:themeFill="background1"/>
        <w:ind w:firstLine="70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A1573B">
        <w:rPr>
          <w:rFonts w:eastAsia="Times New Roman"/>
          <w:color w:val="000000" w:themeColor="text1"/>
          <w:szCs w:val="24"/>
          <w:lang w:eastAsia="ru-RU"/>
        </w:rPr>
        <w:t xml:space="preserve">Субсидии юридическим лицам </w:t>
      </w:r>
      <w:r w:rsidR="00B954DD" w:rsidRPr="00A1573B">
        <w:rPr>
          <w:rFonts w:eastAsia="Times New Roman"/>
          <w:color w:val="000000" w:themeColor="text1"/>
          <w:szCs w:val="24"/>
          <w:lang w:eastAsia="ru-RU"/>
        </w:rPr>
        <w:t xml:space="preserve">(за исключением субсидий государственным (муниципальным) учреждениям, а также субсидий, указанных в </w:t>
      </w:r>
      <w:hyperlink r:id="rId9" w:history="1">
        <w:r w:rsidR="00B954DD" w:rsidRPr="00A1573B">
          <w:rPr>
            <w:rFonts w:eastAsia="Times New Roman"/>
            <w:color w:val="000000" w:themeColor="text1"/>
            <w:szCs w:val="24"/>
            <w:lang w:eastAsia="ru-RU"/>
          </w:rPr>
          <w:t>пунктах</w:t>
        </w:r>
      </w:hyperlink>
      <w:r w:rsidR="00B954DD" w:rsidRPr="00A1573B">
        <w:rPr>
          <w:rFonts w:eastAsia="Times New Roman"/>
          <w:color w:val="000000" w:themeColor="text1"/>
          <w:szCs w:val="24"/>
          <w:lang w:eastAsia="ru-RU"/>
        </w:rPr>
        <w:t xml:space="preserve"> 6 – 8.1 статьи 78 Бюджетного кодекса Российской Федерации), индивидуальным предпринимателям, физическим лицам – производителям товаров, работ, услуг, а также иным некоммерческим организациям, не являющимся государственными (муниципальными) учреждениями</w:t>
      </w:r>
      <w:r w:rsidR="00F80717" w:rsidRPr="00A1573B">
        <w:rPr>
          <w:rFonts w:eastAsia="Times New Roman"/>
          <w:color w:val="000000" w:themeColor="text1"/>
          <w:szCs w:val="24"/>
          <w:lang w:eastAsia="ru-RU"/>
        </w:rPr>
        <w:t>,</w:t>
      </w:r>
      <w:r w:rsidR="00B954DD" w:rsidRPr="00A1573B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A1573B">
        <w:rPr>
          <w:rFonts w:eastAsia="Times New Roman"/>
          <w:color w:val="000000" w:themeColor="text1"/>
          <w:szCs w:val="24"/>
          <w:lang w:eastAsia="ru-RU"/>
        </w:rPr>
        <w:t>предоставляются в пределах бюджетных ассигнований, предусмотренных настоящим Законом главным распорядителям средств областного бюджета, осуществляющим функции в соответствующей сфере деятельности, на:</w:t>
      </w:r>
    </w:p>
    <w:p w:rsidR="007D6EEE" w:rsidRPr="00A1573B" w:rsidRDefault="007D6EEE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proofErr w:type="gramStart"/>
      <w:r w:rsidRPr="00A1573B">
        <w:rPr>
          <w:color w:val="000000" w:themeColor="text1"/>
          <w:szCs w:val="24"/>
        </w:rPr>
        <w:t>возмещение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  <w:proofErr w:type="gramEnd"/>
    </w:p>
    <w:p w:rsidR="00DD609A" w:rsidRPr="00A1573B" w:rsidRDefault="00D43F6B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A1573B">
        <w:rPr>
          <w:color w:val="000000" w:themeColor="text1"/>
          <w:szCs w:val="24"/>
        </w:rPr>
        <w:t xml:space="preserve">финансовое </w:t>
      </w:r>
      <w:r w:rsidR="00DD609A" w:rsidRPr="00A1573B">
        <w:rPr>
          <w:color w:val="000000" w:themeColor="text1"/>
          <w:szCs w:val="24"/>
        </w:rPr>
        <w:t>обеспечение</w:t>
      </w:r>
      <w:r w:rsidRPr="00A1573B">
        <w:rPr>
          <w:color w:val="000000" w:themeColor="text1"/>
          <w:szCs w:val="24"/>
        </w:rPr>
        <w:t xml:space="preserve"> затрат</w:t>
      </w:r>
      <w:r w:rsidR="00DD609A" w:rsidRPr="00A1573B">
        <w:rPr>
          <w:color w:val="000000" w:themeColor="text1"/>
          <w:szCs w:val="24"/>
        </w:rPr>
        <w:t xml:space="preserve"> автономной некоммерческой организации </w:t>
      </w:r>
      <w:r w:rsidR="003A416A" w:rsidRPr="00A1573B">
        <w:rPr>
          <w:rFonts w:eastAsia="Times New Roman"/>
          <w:color w:val="000000" w:themeColor="text1"/>
          <w:szCs w:val="24"/>
          <w:lang w:eastAsia="ru-RU"/>
        </w:rPr>
        <w:t>"</w:t>
      </w:r>
      <w:r w:rsidR="003A416A" w:rsidRPr="00A1573B">
        <w:rPr>
          <w:color w:val="000000" w:themeColor="text1"/>
          <w:szCs w:val="24"/>
        </w:rPr>
        <w:t xml:space="preserve">Проектный офис </w:t>
      </w:r>
      <w:r w:rsidR="00966E33" w:rsidRPr="00A1573B">
        <w:rPr>
          <w:rFonts w:eastAsia="Times New Roman"/>
          <w:color w:val="000000" w:themeColor="text1"/>
          <w:szCs w:val="24"/>
          <w:lang w:eastAsia="ru-RU"/>
        </w:rPr>
        <w:t>"</w:t>
      </w:r>
      <w:r w:rsidR="003A416A" w:rsidRPr="00A1573B">
        <w:rPr>
          <w:rFonts w:eastAsia="Times New Roman"/>
          <w:color w:val="000000" w:themeColor="text1"/>
          <w:szCs w:val="24"/>
          <w:lang w:eastAsia="ru-RU"/>
        </w:rPr>
        <w:t>А</w:t>
      </w:r>
      <w:r w:rsidR="009B08C3" w:rsidRPr="00A1573B">
        <w:rPr>
          <w:color w:val="000000" w:themeColor="text1"/>
          <w:szCs w:val="24"/>
        </w:rPr>
        <w:t>рктический элемент</w:t>
      </w:r>
      <w:r w:rsidR="00966E33" w:rsidRPr="00A1573B">
        <w:rPr>
          <w:rFonts w:eastAsia="Times New Roman"/>
          <w:color w:val="000000" w:themeColor="text1"/>
          <w:szCs w:val="24"/>
          <w:lang w:eastAsia="ru-RU"/>
        </w:rPr>
        <w:t>"</w:t>
      </w:r>
      <w:r w:rsidR="00DD609A" w:rsidRPr="00A1573B">
        <w:rPr>
          <w:color w:val="000000" w:themeColor="text1"/>
          <w:szCs w:val="24"/>
        </w:rPr>
        <w:t>;</w:t>
      </w:r>
    </w:p>
    <w:p w:rsidR="005A3FD3" w:rsidRPr="00A1573B" w:rsidRDefault="005A3FD3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A1573B">
        <w:rPr>
          <w:color w:val="000000" w:themeColor="text1"/>
          <w:szCs w:val="24"/>
        </w:rPr>
        <w:t>финансовое обеспечение затрат негосударственным некоммерческим организациям по содержанию детей-сирот и детей, оставшихся без попечения родителей</w:t>
      </w:r>
      <w:r w:rsidR="00F80717" w:rsidRPr="00A1573B">
        <w:rPr>
          <w:color w:val="000000" w:themeColor="text1"/>
          <w:szCs w:val="24"/>
        </w:rPr>
        <w:t>;</w:t>
      </w:r>
    </w:p>
    <w:p w:rsidR="005A3FD3" w:rsidRDefault="005A3FD3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реализации дополнительных общеобразовательных общеразвивающих программ;</w:t>
      </w:r>
    </w:p>
    <w:p w:rsidR="00136554" w:rsidRPr="00A1573B" w:rsidRDefault="00136554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>
        <w:t>финансовое обеспечение затрат негосударственным образовательным организациям на реализацию образовательных программ среднего профессионального образования</w:t>
      </w:r>
      <w:r w:rsidR="00927D2F">
        <w:t>;</w:t>
      </w:r>
    </w:p>
    <w:p w:rsidR="009179DF" w:rsidRPr="001F051D" w:rsidRDefault="009179DF" w:rsidP="009179DF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A1573B">
        <w:rPr>
          <w:color w:val="000000" w:themeColor="text1"/>
          <w:szCs w:val="24"/>
        </w:rPr>
        <w:t xml:space="preserve">возмещение затрат на ремонт государственного имущества (объектов спорта), находящегося в хозяйственном ведении государственных областных унитарных предприятий </w:t>
      </w:r>
      <w:r w:rsidRPr="001F051D">
        <w:rPr>
          <w:color w:val="000000" w:themeColor="text1"/>
          <w:szCs w:val="24"/>
        </w:rPr>
        <w:t>Мурманской области;</w:t>
      </w:r>
    </w:p>
    <w:p w:rsidR="007D6EEE" w:rsidRPr="00A1573B" w:rsidRDefault="007D6EEE" w:rsidP="00D4209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1F051D">
        <w:rPr>
          <w:color w:val="000000" w:themeColor="text1"/>
          <w:szCs w:val="24"/>
        </w:rPr>
        <w:t>частичное финансовое</w:t>
      </w:r>
      <w:r w:rsidRPr="00A1573B">
        <w:rPr>
          <w:color w:val="000000" w:themeColor="text1"/>
          <w:szCs w:val="24"/>
        </w:rPr>
        <w:t xml:space="preserve"> обеспечение затрат, связанных с подготовкой </w:t>
      </w:r>
      <w:r w:rsidR="007A6A63" w:rsidRPr="00A1573B">
        <w:rPr>
          <w:color w:val="000000" w:themeColor="text1"/>
          <w:szCs w:val="24"/>
        </w:rPr>
        <w:br/>
      </w:r>
      <w:r w:rsidRPr="00A1573B">
        <w:rPr>
          <w:color w:val="000000" w:themeColor="text1"/>
          <w:szCs w:val="24"/>
        </w:rPr>
        <w:t xml:space="preserve">и участием спортивной команды в физкультурных мероприятиях и спортивных мероприятиях по развитию видов спорта 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>хоккей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 xml:space="preserve">, 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>хоккей с мячом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 xml:space="preserve">, 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>футбол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>, материально-техническое обеспечение спорти</w:t>
      </w:r>
      <w:r w:rsidR="007A6A63" w:rsidRPr="00A1573B">
        <w:rPr>
          <w:color w:val="000000" w:themeColor="text1"/>
          <w:szCs w:val="24"/>
        </w:rPr>
        <w:t>вных команд Мурманской области;</w:t>
      </w:r>
    </w:p>
    <w:p w:rsidR="00F24C7F" w:rsidRDefault="00F24C7F" w:rsidP="00F24C7F">
      <w:pPr>
        <w:ind w:firstLine="709"/>
        <w:jc w:val="both"/>
      </w:pPr>
      <w:r w:rsidRPr="001F051D">
        <w:t>финансовое обеспечение затрат, связанных с функционированием автономной некоммерческой организации "Агентство по проведению спортивно-массовых и культурно-зрелищных мероприятий "СпортКульт51"</w:t>
      </w:r>
      <w:r>
        <w:t>;</w:t>
      </w:r>
      <w:r w:rsidRPr="001F051D">
        <w:t xml:space="preserve"> </w:t>
      </w:r>
    </w:p>
    <w:p w:rsidR="007D6EEE" w:rsidRPr="00A1573B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A1573B">
        <w:rPr>
          <w:color w:val="000000" w:themeColor="text1"/>
          <w:szCs w:val="24"/>
        </w:rPr>
        <w:lastRenderedPageBreak/>
        <w:t xml:space="preserve">организацию и проведение массовых мероприятий, акций, 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>круглых столов</w:t>
      </w:r>
      <w:r w:rsidR="00966E33" w:rsidRPr="00A1573B">
        <w:rPr>
          <w:color w:val="000000" w:themeColor="text1"/>
          <w:szCs w:val="24"/>
        </w:rPr>
        <w:t>"</w:t>
      </w:r>
      <w:r w:rsidRPr="00A1573B">
        <w:rPr>
          <w:color w:val="000000" w:themeColor="text1"/>
          <w:szCs w:val="24"/>
        </w:rPr>
        <w:t xml:space="preserve">, конференций по вопросам профилактики неинфекционных заболеваний и формирования здорового образа жизни; </w:t>
      </w:r>
    </w:p>
    <w:p w:rsidR="007F055C" w:rsidRPr="00A1573B" w:rsidRDefault="007F055C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некоммерческим организациям понесенных расходов по оказанным услугам по социальной реабилитации лиц, потребляющих наркотические средства и психотропные вещества в немедицинских целях;</w:t>
      </w:r>
    </w:p>
    <w:p w:rsidR="007D6EEE" w:rsidRPr="00A1573B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A1573B">
        <w:rPr>
          <w:color w:val="000000" w:themeColor="text1"/>
          <w:szCs w:val="24"/>
        </w:rPr>
        <w:t>проведение профилактики инфекционных заболеваний (ВИЧ-инфекции, гепатиты</w:t>
      </w:r>
      <w:proofErr w:type="gramStart"/>
      <w:r w:rsidRPr="00A1573B">
        <w:rPr>
          <w:color w:val="000000" w:themeColor="text1"/>
          <w:szCs w:val="24"/>
        </w:rPr>
        <w:t xml:space="preserve"> В</w:t>
      </w:r>
      <w:proofErr w:type="gramEnd"/>
      <w:r w:rsidRPr="00A1573B">
        <w:rPr>
          <w:color w:val="000000" w:themeColor="text1"/>
          <w:szCs w:val="24"/>
        </w:rPr>
        <w:t xml:space="preserve"> и С);</w:t>
      </w:r>
    </w:p>
    <w:p w:rsidR="007D6EEE" w:rsidRPr="00A1573B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A1573B">
        <w:rPr>
          <w:color w:val="000000" w:themeColor="text1"/>
          <w:szCs w:val="24"/>
        </w:rPr>
        <w:t>производство национальных фильмов на территории Мурманской области;</w:t>
      </w:r>
    </w:p>
    <w:p w:rsidR="007D6EEE" w:rsidRPr="00A1573B" w:rsidRDefault="007D6EEE" w:rsidP="00D4209D">
      <w:pPr>
        <w:shd w:val="clear" w:color="auto" w:fill="FFFFFF" w:themeFill="background1"/>
        <w:ind w:firstLine="709"/>
        <w:jc w:val="both"/>
        <w:rPr>
          <w:color w:val="000000" w:themeColor="text1"/>
          <w:szCs w:val="24"/>
        </w:rPr>
      </w:pPr>
      <w:r w:rsidRPr="00A1573B">
        <w:rPr>
          <w:color w:val="000000" w:themeColor="text1"/>
          <w:szCs w:val="24"/>
        </w:rPr>
        <w:t>реализацию программ по пропаганде ценностей, связанных с сохранением регионального культурного и исторического наследия;</w:t>
      </w:r>
    </w:p>
    <w:p w:rsidR="007F055C" w:rsidRPr="00A1573B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частичное финансовое обеспечение затрат региональным общественным организациям (учреждениям) инвалидов, учредителями которых являются </w:t>
      </w:r>
      <w:r w:rsidR="00C62425" w:rsidRPr="00A1573B">
        <w:rPr>
          <w:szCs w:val="24"/>
        </w:rPr>
        <w:t>в</w:t>
      </w:r>
      <w:r w:rsidRPr="00A1573B">
        <w:rPr>
          <w:szCs w:val="24"/>
        </w:rPr>
        <w:t>сероссийские общественные организации инвалидов, на реализацию мероприятий по реабилитации и социальной интеграции инвалидов;</w:t>
      </w:r>
    </w:p>
    <w:p w:rsidR="007F055C" w:rsidRPr="00A1573B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оказание финансовой поддержки социально ориентированным некоммерческим организациям на реализацию социально значимых программ (проектов) в сферах социального обслуживания и социальной защиты граждан;</w:t>
      </w:r>
    </w:p>
    <w:p w:rsidR="007F055C" w:rsidRPr="00A1573B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затрат социально ориентированным некоммерческим организациям в связи с оказанием информационно-переводческих услуг инвалидам по слуху;</w:t>
      </w:r>
    </w:p>
    <w:p w:rsidR="007F055C" w:rsidRPr="00A1573B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частичное финансовое обеспечение социально-реабилитационным предприятиям общественных объединений инвалидов с численностью работающих инвалидов более 50 процентов от общей численности работников предприятия, единственными учредителями которых являются </w:t>
      </w:r>
      <w:r w:rsidR="00EC1679" w:rsidRPr="00A1573B">
        <w:rPr>
          <w:szCs w:val="24"/>
        </w:rPr>
        <w:t>в</w:t>
      </w:r>
      <w:r w:rsidRPr="00A1573B">
        <w:rPr>
          <w:szCs w:val="24"/>
        </w:rPr>
        <w:t>сероссийские общественные организации инвалидов, затрат, связанных с увеличением производственных мощностей и с обеспечением сырьевыми ресурсами их деятельности;</w:t>
      </w:r>
    </w:p>
    <w:p w:rsidR="007F055C" w:rsidRPr="00A1573B" w:rsidRDefault="007F055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компенсацию затрат поставщикам социальных услуг, включенным в реестр поставщиков социальных услуг Мурманской области и осуществляющим предоставление социальных услуг в соответствии с индивидуальными программами предоставления социальных услуг;</w:t>
      </w:r>
    </w:p>
    <w:p w:rsidR="00C15BDD" w:rsidRPr="00A1573B" w:rsidRDefault="00050113" w:rsidP="00A572B5">
      <w:pPr>
        <w:widowControl w:val="0"/>
        <w:ind w:firstLine="709"/>
        <w:jc w:val="both"/>
        <w:rPr>
          <w:szCs w:val="24"/>
        </w:rPr>
      </w:pPr>
      <w:r w:rsidRPr="00C90424">
        <w:rPr>
          <w:szCs w:val="24"/>
        </w:rPr>
        <w:t>предоставление финансовой поддержки</w:t>
      </w:r>
      <w:r w:rsidR="00C15BDD" w:rsidRPr="00C90424">
        <w:rPr>
          <w:color w:val="FF0000"/>
          <w:szCs w:val="24"/>
        </w:rPr>
        <w:t xml:space="preserve"> </w:t>
      </w:r>
      <w:r w:rsidR="00C15BDD" w:rsidRPr="00C90424">
        <w:rPr>
          <w:szCs w:val="24"/>
        </w:rPr>
        <w:t>работодател</w:t>
      </w:r>
      <w:r w:rsidR="000E4CFD">
        <w:rPr>
          <w:szCs w:val="24"/>
        </w:rPr>
        <w:t>ям</w:t>
      </w:r>
      <w:r w:rsidR="00C15BDD" w:rsidRPr="00C90424">
        <w:rPr>
          <w:szCs w:val="24"/>
        </w:rPr>
        <w:t xml:space="preserve"> на оборудование рабочих мест для инвалидов, включая участников специальной военной операции</w:t>
      </w:r>
      <w:r w:rsidRPr="00C90424">
        <w:rPr>
          <w:szCs w:val="24"/>
        </w:rPr>
        <w:t>;</w:t>
      </w:r>
    </w:p>
    <w:p w:rsidR="00BB01AC" w:rsidRPr="00A1573B" w:rsidRDefault="00BB01A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финансовое обеспечение затрат казачьих обществ, </w:t>
      </w:r>
      <w:r w:rsidR="00952169" w:rsidRPr="00A1573B">
        <w:rPr>
          <w:szCs w:val="24"/>
        </w:rPr>
        <w:t xml:space="preserve">внесенных в государственный реестр казачьих обществ в Российской Федерации, </w:t>
      </w:r>
      <w:r w:rsidRPr="00A1573B">
        <w:rPr>
          <w:szCs w:val="24"/>
        </w:rPr>
        <w:t xml:space="preserve">осуществляющих деятельность на территории Мурманской области (далее – казачьи общества), на содержание и ведение уставной деятельности; </w:t>
      </w:r>
    </w:p>
    <w:p w:rsidR="000B73AB" w:rsidRPr="00A1573B" w:rsidRDefault="000B73AB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предоставление финансовой поддержки казачьим обществам на оплату расходов, связанных с привлечением членов этих обществ к мероприятиям по охране общественного порядка;</w:t>
      </w:r>
    </w:p>
    <w:p w:rsidR="00BB01AC" w:rsidRPr="00A1573B" w:rsidRDefault="00BB01A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финансовое обеспечение затрат на развитие и поддержку </w:t>
      </w:r>
      <w:proofErr w:type="gramStart"/>
      <w:r w:rsidRPr="00A1573B">
        <w:rPr>
          <w:szCs w:val="24"/>
        </w:rPr>
        <w:t>хозяйственной</w:t>
      </w:r>
      <w:proofErr w:type="gramEnd"/>
      <w:r w:rsidRPr="00A1573B">
        <w:rPr>
          <w:szCs w:val="24"/>
        </w:rPr>
        <w:t xml:space="preserve"> деятельности </w:t>
      </w:r>
      <w:r w:rsidR="009767DF" w:rsidRPr="00A1573B">
        <w:rPr>
          <w:szCs w:val="24"/>
        </w:rPr>
        <w:t>общин</w:t>
      </w:r>
      <w:r w:rsidRPr="00A1573B">
        <w:rPr>
          <w:szCs w:val="24"/>
        </w:rPr>
        <w:t xml:space="preserve"> коренных малочисленных народов Севера </w:t>
      </w:r>
      <w:r w:rsidR="003D636F" w:rsidRPr="00A1573B">
        <w:rPr>
          <w:szCs w:val="24"/>
        </w:rPr>
        <w:t xml:space="preserve">Мурманской области </w:t>
      </w:r>
      <w:r w:rsidRPr="00A1573B">
        <w:rPr>
          <w:szCs w:val="24"/>
        </w:rPr>
        <w:t>и самозанятости коренных малочисленных народов Севера</w:t>
      </w:r>
      <w:r w:rsidR="00966E33" w:rsidRPr="00A1573B">
        <w:rPr>
          <w:szCs w:val="24"/>
        </w:rPr>
        <w:t xml:space="preserve"> – </w:t>
      </w:r>
      <w:r w:rsidRPr="00A1573B">
        <w:rPr>
          <w:szCs w:val="24"/>
        </w:rPr>
        <w:t>саамов, проживающих в местах традиционного проживания и традиционной хозяйственной деятельности малочисленных народов, ведущих традиционный образ жизни, осуществляющих традиционное хозяйствование и занимающихся традиционными промыслами;</w:t>
      </w:r>
    </w:p>
    <w:p w:rsidR="00C80124" w:rsidRPr="00A1573B" w:rsidRDefault="00C8012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затрат некоммерческих организаций, осуществляющих поисковую работу в Мурманской области в целях увековечения памяти погибших при защите Отечества;</w:t>
      </w:r>
    </w:p>
    <w:p w:rsidR="007D6EEE" w:rsidRPr="00A1573B" w:rsidRDefault="007D6EEE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обеспечение деятельности Ресурсного центра социально ориентированных некоммерческих организаций;</w:t>
      </w:r>
    </w:p>
    <w:p w:rsidR="0085696E" w:rsidRPr="00A1573B" w:rsidRDefault="0085696E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lastRenderedPageBreak/>
        <w:t>финансовое обеспечение затрат социально ориентированной некоммерческой организации Мурманской области на проведение мероприятий по противопожарной защите мест проживания многодетных семей, получающих меры социальной поддержки с учетом нуждаемости;</w:t>
      </w:r>
      <w:r w:rsidR="006E7902" w:rsidRPr="00A1573B">
        <w:rPr>
          <w:szCs w:val="24"/>
        </w:rPr>
        <w:t xml:space="preserve"> </w:t>
      </w:r>
    </w:p>
    <w:p w:rsidR="007D6EEE" w:rsidRPr="00A1573B" w:rsidRDefault="007D6EEE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поддержку добровольной пожарной охраны;</w:t>
      </w:r>
    </w:p>
    <w:p w:rsidR="007B0CE0" w:rsidRPr="00A1573B" w:rsidRDefault="00875B65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компенсации нотариусам оплаты нотариальных действий, совершенных ими бесплатно в рамках государственной системы бесплатной юридической помощи, затрат на оплату труда адвокатов,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на территории Мурманской области</w:t>
      </w:r>
      <w:r w:rsidR="007B0CE0" w:rsidRPr="00A1573B">
        <w:rPr>
          <w:szCs w:val="24"/>
        </w:rPr>
        <w:t>;</w:t>
      </w:r>
    </w:p>
    <w:p w:rsidR="00B971EC" w:rsidRPr="00A1573B" w:rsidRDefault="00B971E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затрат Ассоциации "Совет муниципальных образований Мурманской области" на содействие развити</w:t>
      </w:r>
      <w:r w:rsidR="00EC1679" w:rsidRPr="00A1573B">
        <w:rPr>
          <w:szCs w:val="24"/>
        </w:rPr>
        <w:t>ю</w:t>
      </w:r>
      <w:r w:rsidRPr="00A1573B">
        <w:rPr>
          <w:szCs w:val="24"/>
        </w:rPr>
        <w:t xml:space="preserve"> местного самоуправления в Мурманской области, изучени</w:t>
      </w:r>
      <w:r w:rsidR="00EC1679" w:rsidRPr="00A1573B">
        <w:rPr>
          <w:szCs w:val="24"/>
        </w:rPr>
        <w:t>е</w:t>
      </w:r>
      <w:r w:rsidRPr="00A1573B">
        <w:rPr>
          <w:szCs w:val="24"/>
        </w:rPr>
        <w:t xml:space="preserve"> общественного мнения на территории Мурманской области, содействие развити</w:t>
      </w:r>
      <w:r w:rsidR="00EC1679" w:rsidRPr="00A1573B">
        <w:rPr>
          <w:szCs w:val="24"/>
        </w:rPr>
        <w:t>ю</w:t>
      </w:r>
      <w:r w:rsidRPr="00A1573B">
        <w:rPr>
          <w:szCs w:val="24"/>
        </w:rPr>
        <w:t xml:space="preserve"> форм непосредственного осуществления населением местного самоуправления;</w:t>
      </w:r>
    </w:p>
    <w:p w:rsidR="007D6EEE" w:rsidRPr="00A1573B" w:rsidRDefault="00AF4C78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t>проведение мероприятий, направленных на развитие кадрового потенциала и на формирование и развитие корпоративной культуры в системе исполнительных органов и органов местного самоуправления  Мурманской области</w:t>
      </w:r>
      <w:r w:rsidR="00377114" w:rsidRPr="00A1573B">
        <w:rPr>
          <w:szCs w:val="24"/>
        </w:rPr>
        <w:t>;</w:t>
      </w:r>
    </w:p>
    <w:p w:rsidR="00720743" w:rsidRPr="00A1573B" w:rsidRDefault="00AF4C78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деятельности автономной некоммерческой организации "Арктический информационный центр</w:t>
      </w:r>
      <w:r w:rsidR="00966E33" w:rsidRPr="00A1573B">
        <w:rPr>
          <w:szCs w:val="24"/>
        </w:rPr>
        <w:t>"</w:t>
      </w:r>
      <w:r w:rsidR="00720743" w:rsidRPr="00A1573B">
        <w:rPr>
          <w:szCs w:val="24"/>
        </w:rPr>
        <w:t>;</w:t>
      </w:r>
    </w:p>
    <w:p w:rsidR="00A851B0" w:rsidRPr="00D60E9C" w:rsidRDefault="00A851B0" w:rsidP="00D60E9C">
      <w:pPr>
        <w:widowControl w:val="0"/>
        <w:shd w:val="clear" w:color="auto" w:fill="FFFFFF" w:themeFill="background1"/>
        <w:ind w:firstLine="709"/>
        <w:jc w:val="both"/>
      </w:pPr>
      <w:proofErr w:type="gramStart"/>
      <w:r w:rsidRPr="00714536">
        <w:t>финансовое обеспечение затрат на организацию и проведение событийных, ярмарочных, выставочных мероприятий и конференций (направленных, в том числе на поддержку субъектов малого и среднего предпринимательства, развитие туризма), деловых (имиджевых), информационных, просветительских, зрелищных, массовых, культурно-массовых мероприятий, в том числе для детей и молодежи, мероприятий, направленных на развитие физической культуры и здорового образа жизни, межмуниципально</w:t>
      </w:r>
      <w:r w:rsidR="00D60E9C" w:rsidRPr="00714536">
        <w:t>го</w:t>
      </w:r>
      <w:r w:rsidRPr="00714536">
        <w:t xml:space="preserve"> сотрудничеств</w:t>
      </w:r>
      <w:r w:rsidR="00D60E9C" w:rsidRPr="00714536">
        <w:t>а</w:t>
      </w:r>
      <w:r w:rsidRPr="00714536">
        <w:t xml:space="preserve">, </w:t>
      </w:r>
      <w:r w:rsidR="00D60E9C" w:rsidRPr="00714536">
        <w:t xml:space="preserve">мероприятий по реализации молодежной политики, </w:t>
      </w:r>
      <w:r w:rsidRPr="00714536">
        <w:t>а также</w:t>
      </w:r>
      <w:proofErr w:type="gramEnd"/>
      <w:r w:rsidRPr="00714536">
        <w:t xml:space="preserve"> на предоставление услуг в сфере информационной и аналитической деятельности (работы)</w:t>
      </w:r>
      <w:r w:rsidR="00D60E9C" w:rsidRPr="00714536">
        <w:t>;</w:t>
      </w:r>
      <w:r w:rsidRPr="00D60E9C">
        <w:t xml:space="preserve">  </w:t>
      </w:r>
    </w:p>
    <w:p w:rsidR="00522AAC" w:rsidRPr="00A1573B" w:rsidRDefault="00522AA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финансовую поддержку средств массовой информации по реализации медиапроектов;</w:t>
      </w:r>
    </w:p>
    <w:p w:rsidR="00A62418" w:rsidRPr="00A1573B" w:rsidRDefault="00A62418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части</w:t>
      </w:r>
      <w:r w:rsidR="00366CA5" w:rsidRPr="00A1573B">
        <w:rPr>
          <w:szCs w:val="24"/>
        </w:rPr>
        <w:t xml:space="preserve"> </w:t>
      </w:r>
      <w:r w:rsidRPr="00A1573B">
        <w:rPr>
          <w:szCs w:val="24"/>
        </w:rPr>
        <w:t>затрат на развитие инфраструктуры связи на территории Мурманской области;</w:t>
      </w:r>
    </w:p>
    <w:p w:rsidR="005F3F93" w:rsidRPr="00A1573B" w:rsidRDefault="005F3F93" w:rsidP="00311F6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1573B">
        <w:rPr>
          <w:szCs w:val="24"/>
        </w:rPr>
        <w:t>обеспечение ускоренного развития отрасли информационных технологий</w:t>
      </w:r>
      <w:r w:rsidR="00F57B6F" w:rsidRPr="00A1573B">
        <w:rPr>
          <w:szCs w:val="24"/>
        </w:rPr>
        <w:t>,  формирование</w:t>
      </w:r>
      <w:r w:rsidRPr="00A1573B">
        <w:rPr>
          <w:szCs w:val="24"/>
        </w:rPr>
        <w:t xml:space="preserve"> благоприятных условий для развития предпринимательской деятельности в сфере </w:t>
      </w:r>
      <w:r w:rsidR="00F80717" w:rsidRPr="00A1573B">
        <w:rPr>
          <w:szCs w:val="24"/>
        </w:rPr>
        <w:t>информационных технологий</w:t>
      </w:r>
      <w:r w:rsidR="003923E8" w:rsidRPr="00A1573B">
        <w:rPr>
          <w:szCs w:val="24"/>
        </w:rPr>
        <w:t>, реализацию</w:t>
      </w:r>
      <w:r w:rsidR="00F80717" w:rsidRPr="00A1573B">
        <w:rPr>
          <w:szCs w:val="24"/>
        </w:rPr>
        <w:t xml:space="preserve"> инновационных решений </w:t>
      </w:r>
      <w:r w:rsidRPr="00A1573B">
        <w:rPr>
          <w:szCs w:val="24"/>
        </w:rPr>
        <w:t>на территории Мурманской области;</w:t>
      </w:r>
    </w:p>
    <w:p w:rsidR="00063C7D" w:rsidRPr="00A1573B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финансовую поддержку субъектов туриндустрии </w:t>
      </w:r>
      <w:r w:rsidR="00084825" w:rsidRPr="00A1573B">
        <w:rPr>
          <w:szCs w:val="24"/>
        </w:rPr>
        <w:t xml:space="preserve">в </w:t>
      </w:r>
      <w:r w:rsidRPr="00A1573B">
        <w:rPr>
          <w:szCs w:val="24"/>
        </w:rPr>
        <w:t>Мурманской области, осуществляющих деятельность в сфере в</w:t>
      </w:r>
      <w:r w:rsidR="00404DB6" w:rsidRPr="00A1573B">
        <w:rPr>
          <w:szCs w:val="24"/>
        </w:rPr>
        <w:t>нутреннего и въездного туризма</w:t>
      </w:r>
      <w:r w:rsidRPr="00A1573B">
        <w:rPr>
          <w:szCs w:val="24"/>
        </w:rPr>
        <w:t>;</w:t>
      </w:r>
    </w:p>
    <w:p w:rsidR="00063C7D" w:rsidRPr="00A1573B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финансовую поддержку субъектов туриндустрии </w:t>
      </w:r>
      <w:r w:rsidR="00084825" w:rsidRPr="00A1573B">
        <w:rPr>
          <w:szCs w:val="24"/>
        </w:rPr>
        <w:t xml:space="preserve">в </w:t>
      </w:r>
      <w:r w:rsidRPr="00A1573B">
        <w:rPr>
          <w:szCs w:val="24"/>
        </w:rPr>
        <w:t>Мурманской области при создании объектов придорожного сервиса;</w:t>
      </w:r>
    </w:p>
    <w:p w:rsidR="00063C7D" w:rsidRPr="00A1573B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обеспечение деятельности автономной некоммерческой организации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Туристский информационный центр Мурманской области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;</w:t>
      </w:r>
    </w:p>
    <w:p w:rsidR="00A17373" w:rsidRPr="00A1573B" w:rsidRDefault="00A17373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осуществление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</w:t>
      </w:r>
      <w:r w:rsidRPr="00A1573B">
        <w:rPr>
          <w:sz w:val="22"/>
          <w:szCs w:val="22"/>
        </w:rPr>
        <w:t>инфраструктуры</w:t>
      </w:r>
      <w:r w:rsidR="004B3F8D" w:rsidRPr="00A1573B">
        <w:rPr>
          <w:sz w:val="22"/>
          <w:szCs w:val="22"/>
        </w:rPr>
        <w:t>;</w:t>
      </w:r>
    </w:p>
    <w:p w:rsidR="00A17373" w:rsidRPr="00A1573B" w:rsidRDefault="00A17373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уставной деятельности Союза "Торгово-промышленная палата Мурманской области"/Северная/, направленной на поддержку малого и среднего предпринимательства</w:t>
      </w:r>
      <w:r w:rsidR="004B3F8D" w:rsidRPr="00A1573B">
        <w:rPr>
          <w:szCs w:val="24"/>
        </w:rPr>
        <w:t>;</w:t>
      </w:r>
    </w:p>
    <w:p w:rsidR="00E6781D" w:rsidRPr="00A1573B" w:rsidRDefault="00E6781D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lastRenderedPageBreak/>
        <w:t>поддержку субъектов малого и среднего предпринимательства, осуществляющи</w:t>
      </w:r>
      <w:r w:rsidR="00E35B69" w:rsidRPr="00A1573B">
        <w:rPr>
          <w:szCs w:val="24"/>
        </w:rPr>
        <w:t>х</w:t>
      </w:r>
      <w:r w:rsidRPr="00A1573B">
        <w:rPr>
          <w:szCs w:val="24"/>
        </w:rPr>
        <w:t xml:space="preserve"> общественно</w:t>
      </w:r>
      <w:r w:rsidR="00404DB6" w:rsidRPr="00A1573B">
        <w:rPr>
          <w:szCs w:val="24"/>
        </w:rPr>
        <w:t xml:space="preserve"> </w:t>
      </w:r>
      <w:r w:rsidRPr="00A1573B">
        <w:rPr>
          <w:szCs w:val="24"/>
        </w:rPr>
        <w:t>значимую деятельность;</w:t>
      </w:r>
    </w:p>
    <w:p w:rsidR="002242EA" w:rsidRPr="00A1573B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субъектам малого и среднего предпринимательства затрат, связанных с кредитно-лизинговыми обязательствами;</w:t>
      </w:r>
    </w:p>
    <w:p w:rsidR="002242EA" w:rsidRPr="00A1573B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обеспечение деятельности государственного фонда поддержки предпринимательства Мурманской области</w:t>
      </w:r>
      <w:r w:rsidR="00D426CB" w:rsidRPr="00A1573B">
        <w:rPr>
          <w:szCs w:val="24"/>
        </w:rPr>
        <w:t xml:space="preserve">, </w:t>
      </w:r>
      <w:proofErr w:type="gramStart"/>
      <w:r w:rsidR="00D426CB" w:rsidRPr="00A1573B">
        <w:rPr>
          <w:szCs w:val="24"/>
        </w:rPr>
        <w:t>выполняющего</w:t>
      </w:r>
      <w:proofErr w:type="gramEnd"/>
      <w:r w:rsidR="00D426CB" w:rsidRPr="00A1573B">
        <w:rPr>
          <w:szCs w:val="24"/>
        </w:rPr>
        <w:t xml:space="preserve"> в том числе функции регионального фонда развития промышленности</w:t>
      </w:r>
      <w:r w:rsidRPr="00A1573B">
        <w:rPr>
          <w:szCs w:val="24"/>
        </w:rPr>
        <w:t>;</w:t>
      </w:r>
    </w:p>
    <w:p w:rsidR="002242EA" w:rsidRPr="00A1573B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обеспечение деятельности автономной некоммерческой организации </w:t>
      </w:r>
      <w:r w:rsidR="007A6A63" w:rsidRPr="00A1573B">
        <w:rPr>
          <w:szCs w:val="24"/>
        </w:rPr>
        <w:br/>
      </w:r>
      <w:r w:rsidR="00966E33" w:rsidRPr="00A1573B">
        <w:rPr>
          <w:szCs w:val="24"/>
        </w:rPr>
        <w:t>"</w:t>
      </w:r>
      <w:r w:rsidRPr="00A1573B">
        <w:rPr>
          <w:szCs w:val="24"/>
        </w:rPr>
        <w:t>Центр координации поддержки экспортно ориентированных субъектов малого и среднего предпринимательства Мурманской области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;</w:t>
      </w:r>
    </w:p>
    <w:p w:rsidR="002242EA" w:rsidRPr="00A1573B" w:rsidRDefault="002242EA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предоставление финансовой поддержки некоммерческим организациям, выражающим интересы предпринимателей, иных организаций – инициаторов международных, межрегиональных и межмуниципальных проектов в сфере развития предпринимательства; </w:t>
      </w:r>
    </w:p>
    <w:p w:rsidR="00063C7D" w:rsidRPr="00A1573B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обеспечение деятельности автономной некоммерческой организации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Арктический центр компетенций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;</w:t>
      </w:r>
    </w:p>
    <w:p w:rsidR="009E23B2" w:rsidRPr="00A1573B" w:rsidRDefault="009E23B2" w:rsidP="009E23B2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обеспечение деятельности автономной некоммерческой организации                               "</w:t>
      </w:r>
      <w:r w:rsidRPr="00A1573B">
        <w:t>А</w:t>
      </w:r>
      <w:r w:rsidRPr="00A1573B">
        <w:rPr>
          <w:szCs w:val="24"/>
        </w:rPr>
        <w:t>гентство территориального развития Мурманской области";</w:t>
      </w:r>
    </w:p>
    <w:p w:rsidR="00063C7D" w:rsidRPr="00A1573B" w:rsidRDefault="00063C7D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восстановление платежеспособности акционерных обществ</w:t>
      </w:r>
      <w:r w:rsidR="00846D9A" w:rsidRPr="00A1573B">
        <w:rPr>
          <w:szCs w:val="24"/>
        </w:rPr>
        <w:t>,</w:t>
      </w:r>
      <w:r w:rsidRPr="00A1573B">
        <w:rPr>
          <w:szCs w:val="24"/>
        </w:rPr>
        <w:t xml:space="preserve"> 100 процентов акций которых принадлежат Мурманской области</w:t>
      </w:r>
      <w:r w:rsidR="00846D9A" w:rsidRPr="00A1573B">
        <w:rPr>
          <w:szCs w:val="24"/>
        </w:rPr>
        <w:t>,</w:t>
      </w:r>
      <w:r w:rsidRPr="00A1573B">
        <w:rPr>
          <w:szCs w:val="24"/>
        </w:rPr>
        <w:t xml:space="preserve"> путем внесения безвозмездного вклада в имущество в денежной форме;</w:t>
      </w:r>
    </w:p>
    <w:p w:rsidR="005F24B1" w:rsidRPr="00A1573B" w:rsidRDefault="005F24B1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финансовое обеспечение затрат акционерного общества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 xml:space="preserve">Корпорация </w:t>
      </w:r>
      <w:r w:rsidR="007A6A63" w:rsidRPr="00A1573B">
        <w:rPr>
          <w:szCs w:val="24"/>
        </w:rPr>
        <w:br/>
      </w:r>
      <w:r w:rsidRPr="00A1573B">
        <w:rPr>
          <w:szCs w:val="24"/>
        </w:rPr>
        <w:t>развития Мурманской области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;</w:t>
      </w:r>
    </w:p>
    <w:p w:rsidR="005F24B1" w:rsidRPr="00A1573B" w:rsidRDefault="00B1484E" w:rsidP="00D4209D">
      <w:pPr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затрат общества с ограниченной ответственностью "КРДВ Мурманск";</w:t>
      </w:r>
    </w:p>
    <w:p w:rsidR="00520C0C" w:rsidRPr="00A1573B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возмещение недополученных доходов акционерному обществу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Северо-Западная пригородная пассажирская компания</w:t>
      </w:r>
      <w:r w:rsidR="00966E33" w:rsidRPr="00A1573B">
        <w:rPr>
          <w:szCs w:val="24"/>
        </w:rPr>
        <w:t>"</w:t>
      </w:r>
      <w:r w:rsidRPr="00A1573B">
        <w:rPr>
          <w:szCs w:val="24"/>
        </w:rPr>
        <w:t xml:space="preserve"> в связи с организацией пассажирских перевозок железнодорожным транспортом общего пользования в пригородном сообщении на территории Мурманской области;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осуществление региональных воздушных перевозок пассажиров организациям воздушного транспорта;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возмещение недополученных доходов в связи с организацией перевозок пассажиров, грузов и багажа на межмуниципальных маршрутах </w:t>
      </w:r>
      <w:proofErr w:type="gramStart"/>
      <w:r w:rsidRPr="00A1573B">
        <w:rPr>
          <w:szCs w:val="24"/>
        </w:rPr>
        <w:t>до</w:t>
      </w:r>
      <w:proofErr w:type="gramEnd"/>
      <w:r w:rsidRPr="00A1573B">
        <w:rPr>
          <w:szCs w:val="24"/>
        </w:rPr>
        <w:t xml:space="preserve"> ЗАТО г. Островной; </w:t>
      </w:r>
    </w:p>
    <w:p w:rsidR="005F24B1" w:rsidRPr="00A1573B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отдельным категориям граждан по единому социальному проездному билету на территории Мурманской области;</w:t>
      </w:r>
    </w:p>
    <w:p w:rsidR="00520C0C" w:rsidRPr="00A1573B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недополученных доходов перевозчикам в связи с предоставлением права льготного проезда на автомобильном транспорте и городском наземном электрическом транспорте общего пользования (кроме такси) обучающимся очной формы обучения общеобразовательных организаций, профессиональных образовательных организаций, образовательных организаций высшего образования;</w:t>
      </w:r>
    </w:p>
    <w:p w:rsidR="00520C0C" w:rsidRPr="00A1573B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возмещение недополученных доходов акционерному обществу </w:t>
      </w:r>
      <w:r w:rsidR="007A6A63" w:rsidRPr="00A1573B">
        <w:rPr>
          <w:szCs w:val="24"/>
        </w:rPr>
        <w:br/>
      </w:r>
      <w:r w:rsidR="00966E33" w:rsidRPr="00A1573B">
        <w:rPr>
          <w:szCs w:val="24"/>
        </w:rPr>
        <w:t>"</w:t>
      </w:r>
      <w:r w:rsidRPr="00A1573B">
        <w:rPr>
          <w:szCs w:val="24"/>
        </w:rPr>
        <w:t>Северо-Западная пригородная пассажирская компания</w:t>
      </w:r>
      <w:r w:rsidR="00966E33" w:rsidRPr="00A1573B">
        <w:rPr>
          <w:szCs w:val="24"/>
        </w:rPr>
        <w:t>"</w:t>
      </w:r>
      <w:r w:rsidRPr="00A1573B">
        <w:rPr>
          <w:szCs w:val="24"/>
        </w:rPr>
        <w:t xml:space="preserve">, возникающих в связи с предоставлением отдельным категориям граждан права льготного проезда на железнодорожном транспорте общего пользования в пригородном сообщении на территории Мурманской области; </w:t>
      </w:r>
    </w:p>
    <w:p w:rsidR="005F24B1" w:rsidRPr="00A1573B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возмещение недополученных доходов акционерному обществу </w:t>
      </w:r>
      <w:r w:rsidR="007A6A63" w:rsidRPr="00A1573B">
        <w:rPr>
          <w:szCs w:val="24"/>
        </w:rPr>
        <w:br/>
      </w:r>
      <w:r w:rsidR="00966E33" w:rsidRPr="00A1573B">
        <w:rPr>
          <w:szCs w:val="24"/>
        </w:rPr>
        <w:t>"</w:t>
      </w:r>
      <w:r w:rsidRPr="00A1573B">
        <w:rPr>
          <w:szCs w:val="24"/>
        </w:rPr>
        <w:t>Северо-Западная пригородная пассажирская компания</w:t>
      </w:r>
      <w:r w:rsidR="00966E33" w:rsidRPr="00A1573B">
        <w:rPr>
          <w:szCs w:val="24"/>
        </w:rPr>
        <w:t>"</w:t>
      </w:r>
      <w:r w:rsidRPr="00A1573B">
        <w:rPr>
          <w:szCs w:val="24"/>
        </w:rPr>
        <w:t xml:space="preserve">, возникающих в результате предоставления </w:t>
      </w:r>
      <w:proofErr w:type="gramStart"/>
      <w:r w:rsidRPr="00A1573B">
        <w:rPr>
          <w:szCs w:val="24"/>
        </w:rPr>
        <w:t>обучающимся</w:t>
      </w:r>
      <w:proofErr w:type="gramEnd"/>
      <w:r w:rsidRPr="00A1573B">
        <w:rPr>
          <w:szCs w:val="24"/>
        </w:rPr>
        <w:t xml:space="preserve"> очной формы обучения общеобразовательных организаций, профессиональных образовательных организаций, образовательных </w:t>
      </w:r>
      <w:r w:rsidRPr="00A1573B">
        <w:rPr>
          <w:szCs w:val="24"/>
        </w:rPr>
        <w:lastRenderedPageBreak/>
        <w:t>организаций высшего образования права льготного проезда на железнодорожном транспорте общего пользования в пригородном сообщении;</w:t>
      </w:r>
    </w:p>
    <w:p w:rsidR="00535B3F" w:rsidRPr="00A1573B" w:rsidRDefault="008C2875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затрат, связанных с приобретением (обновлением) подвижного состава для осуществления на территории Мурманской области регулярных перевозок пассажиров и багажа автомобильным транспортом и городским наземным электрическим транспортом по маршрутам регулярных перевозок по регулируемым тарифам</w:t>
      </w:r>
      <w:r w:rsidR="00535B3F" w:rsidRPr="00A1573B">
        <w:rPr>
          <w:szCs w:val="24"/>
        </w:rPr>
        <w:t>;</w:t>
      </w:r>
    </w:p>
    <w:p w:rsidR="00B90244" w:rsidRPr="00A1573B" w:rsidRDefault="00B9024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оказание финансовой помощи государственному областному унитарному сельскохозяйственному предприятию (племенной репродуктор)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Тулома</w:t>
      </w:r>
      <w:r w:rsidR="00966E33" w:rsidRPr="00A1573B">
        <w:rPr>
          <w:szCs w:val="24"/>
        </w:rPr>
        <w:t>"</w:t>
      </w:r>
      <w:r w:rsidRPr="00A1573B">
        <w:rPr>
          <w:szCs w:val="24"/>
        </w:rPr>
        <w:t xml:space="preserve"> в целях предупреждения банкротства и восстановления платежеспособности;</w:t>
      </w:r>
    </w:p>
    <w:p w:rsidR="00B90244" w:rsidRPr="00A1573B" w:rsidRDefault="00B9024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финансовое обеспечение затрат на обновление, восстановление и модернизацию основных средств государственному областному унитарному сельскохозяйственному предприятию (племенной репродуктор)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Тулома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части затрат производителям пищевой и перерабатывающей промышленности на обновление и реконструкцию основных фондов;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части затрат на приобретение тракторов и кормоуборочных комбайнов (самоходных и прицепных), почвообрабатывающей и кормозаготовительной техники, оборудования для маркировки молочной продукции средствами идентификации, а также техники и оборудования для животноводства;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части затрат на приобретение семян с учетом доставки в районы Крайнего Севера и приравненные к ним местности;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поддержку селекционной работы и искусственного осеменения в скотоводстве молочного направления организациям агропромышленного комплекса;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поддержку звероводства;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затрат на продукцию животноводства сельскохозяйственным товаропроизводителям;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развитие северного оленеводства;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компенсацию части затрат на приобретение молодняка крупного рогатого скота для откорма;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возмещение затрат </w:t>
      </w:r>
      <w:r w:rsidR="006454B0" w:rsidRPr="00A1573B">
        <w:rPr>
          <w:szCs w:val="24"/>
        </w:rPr>
        <w:t>г</w:t>
      </w:r>
      <w:r w:rsidRPr="00A1573B">
        <w:rPr>
          <w:szCs w:val="24"/>
        </w:rPr>
        <w:t xml:space="preserve">осударственному областному унитарному сельскохозяйственному предприятию (племенной репродуктор)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Тулома</w:t>
      </w:r>
      <w:r w:rsidR="00966E33" w:rsidRPr="00A1573B">
        <w:rPr>
          <w:szCs w:val="24"/>
        </w:rPr>
        <w:t>"</w:t>
      </w:r>
      <w:r w:rsidRPr="00A1573B">
        <w:rPr>
          <w:szCs w:val="24"/>
        </w:rPr>
        <w:t xml:space="preserve"> на возмещение части затрат, связанных с приобретением кормов;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возмещение части затрат, направленных на </w:t>
      </w:r>
      <w:r w:rsidR="00353708" w:rsidRPr="00A1573B">
        <w:rPr>
          <w:szCs w:val="24"/>
        </w:rPr>
        <w:t>поддержку производства</w:t>
      </w:r>
      <w:r w:rsidRPr="00A1573B">
        <w:rPr>
          <w:szCs w:val="24"/>
        </w:rPr>
        <w:t xml:space="preserve"> молока; </w:t>
      </w:r>
    </w:p>
    <w:p w:rsidR="00B90244" w:rsidRPr="00A1573B" w:rsidRDefault="00B90244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финансовое обеспечение деятельности автономной некоммерческой организации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Центр компетенций в сфере сельскохозяйственной кооперации и поддержки фермеров Мурманской области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части затрат на уплату страховых премий, начисленных по договорам сельскохозяйственного страхования товарной аквакультуры (товарного рыбоводства);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части затрат, направленных на переработку мяса оленей;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модернизацию и обновление материально-технической базы оленеводческих хозяйств;</w:t>
      </w:r>
    </w:p>
    <w:p w:rsidR="005F24B1" w:rsidRPr="00A1573B" w:rsidRDefault="00520C0C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затрат некоммерческим организациям Мурманской области за оплату полученных ими услуг по теплоснабжению, электроснабжению, водоснабжению и водоотведению приютов для животных;</w:t>
      </w:r>
    </w:p>
    <w:p w:rsidR="00E62D29" w:rsidRPr="00A1573B" w:rsidRDefault="00E62D29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затрат на переработку молока сырого  крупного  рогатого  скота,  козьего  и  овечьего  на  пищевую продукцию;</w:t>
      </w:r>
    </w:p>
    <w:p w:rsidR="00E62D29" w:rsidRPr="00A1573B" w:rsidRDefault="00E62D29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финансовое обеспечение затрат на организацию и проведение ярмарок </w:t>
      </w:r>
      <w:r w:rsidR="00B876F7" w:rsidRPr="00A1573B">
        <w:rPr>
          <w:szCs w:val="24"/>
        </w:rPr>
        <w:t>"</w:t>
      </w:r>
      <w:r w:rsidRPr="00A1573B">
        <w:rPr>
          <w:szCs w:val="24"/>
        </w:rPr>
        <w:t>Наша рыба</w:t>
      </w:r>
      <w:r w:rsidR="00B876F7" w:rsidRPr="00A1573B">
        <w:rPr>
          <w:szCs w:val="24"/>
        </w:rPr>
        <w:t>"</w:t>
      </w:r>
      <w:r w:rsidRPr="00A1573B">
        <w:rPr>
          <w:szCs w:val="24"/>
        </w:rPr>
        <w:t>;</w:t>
      </w:r>
    </w:p>
    <w:p w:rsidR="00A17373" w:rsidRPr="00A1573B" w:rsidRDefault="00A17373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развитие семейных ферм;</w:t>
      </w:r>
    </w:p>
    <w:p w:rsidR="005F24B1" w:rsidRPr="00A1573B" w:rsidRDefault="005F24B1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поддержание деятельности акционерных обществ, единственным акционером которых является Мурманская область, в целях обеспечения качественного и </w:t>
      </w:r>
      <w:r w:rsidRPr="00A1573B">
        <w:rPr>
          <w:szCs w:val="24"/>
        </w:rPr>
        <w:lastRenderedPageBreak/>
        <w:t>надежного теплоснабжения, водоснабжения и водоотведения;</w:t>
      </w:r>
    </w:p>
    <w:p w:rsidR="00422C55" w:rsidRPr="00A1573B" w:rsidRDefault="00422C55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финансовое обеспечение затрат акционерного общества 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Мурманэнергосбыт</w:t>
      </w:r>
      <w:r w:rsidR="00966E33" w:rsidRPr="00A1573B">
        <w:rPr>
          <w:szCs w:val="24"/>
        </w:rPr>
        <w:t>"</w:t>
      </w:r>
      <w:r w:rsidRPr="00A1573B">
        <w:rPr>
          <w:szCs w:val="24"/>
        </w:rPr>
        <w:t>, связанных с обеспечение</w:t>
      </w:r>
      <w:r w:rsidR="00272A8A" w:rsidRPr="00A1573B">
        <w:rPr>
          <w:szCs w:val="24"/>
        </w:rPr>
        <w:t>м</w:t>
      </w:r>
      <w:r w:rsidRPr="00A1573B">
        <w:rPr>
          <w:szCs w:val="24"/>
        </w:rPr>
        <w:t xml:space="preserve"> качественного и надежного теплоснабжения в Мурманской области, в форме безвозмездного вклада в денежной форм</w:t>
      </w:r>
      <w:r w:rsidR="00F86413" w:rsidRPr="00A1573B">
        <w:rPr>
          <w:szCs w:val="24"/>
        </w:rPr>
        <w:t>е</w:t>
      </w:r>
      <w:r w:rsidRPr="00A1573B">
        <w:rPr>
          <w:szCs w:val="24"/>
        </w:rPr>
        <w:t xml:space="preserve"> в имущество акционерного общества, единственным акционером котор</w:t>
      </w:r>
      <w:r w:rsidR="00DE23FA" w:rsidRPr="00A1573B">
        <w:rPr>
          <w:szCs w:val="24"/>
        </w:rPr>
        <w:t>ого является Мурманская область;</w:t>
      </w:r>
    </w:p>
    <w:p w:rsidR="00837BAF" w:rsidRPr="00A1573B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возмещение недополученных доходов и (или) финансовое обеспечение </w:t>
      </w:r>
      <w:r w:rsidR="00B20D72" w:rsidRPr="00A1573B">
        <w:rPr>
          <w:szCs w:val="24"/>
        </w:rPr>
        <w:t xml:space="preserve">(возмещение) </w:t>
      </w:r>
      <w:r w:rsidRPr="00A1573B">
        <w:rPr>
          <w:szCs w:val="24"/>
        </w:rPr>
        <w:t>затрат организациям в связи с производством (реализацией) тепловой энергии потребителям по регулируемым тарифам на территории Мурманской области, связанных с ростом стоимости цен на топливо (мазут и (или) уголь);</w:t>
      </w:r>
    </w:p>
    <w:p w:rsidR="00B20D72" w:rsidRPr="00A1573B" w:rsidRDefault="00B20D72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(возмещение) акционерному обществу "Мурманэнергосбыт" части дополнительных затрат (расходов), связанных с приобретением топлива, возникших в связи с ростом цен на топливо;</w:t>
      </w:r>
    </w:p>
    <w:p w:rsidR="00272A8A" w:rsidRPr="00A1573B" w:rsidRDefault="00272A8A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возмещение недополученных доходов и (или) финансовое обеспечение (возмещение) затрат ресурсоснабжающим организациям в связи с необходимостью обеспечения качественного и надежного теплоснабжения, электроснабжения, газоснабжения, водоснабжения и водоотведения н</w:t>
      </w:r>
      <w:r w:rsidR="005B6116" w:rsidRPr="00A1573B">
        <w:rPr>
          <w:szCs w:val="24"/>
        </w:rPr>
        <w:t>а территории Мурманской области;</w:t>
      </w:r>
    </w:p>
    <w:p w:rsidR="005B6116" w:rsidRPr="00A1573B" w:rsidRDefault="005B6116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увеличение уставного фонда государственным областным унитарным предприятиям Мурманской области, за исключением бюджетных ассигнований </w:t>
      </w:r>
      <w:r w:rsidR="00296690" w:rsidRPr="00A1573B">
        <w:rPr>
          <w:szCs w:val="24"/>
        </w:rPr>
        <w:br/>
      </w:r>
      <w:r w:rsidRPr="00A1573B">
        <w:rPr>
          <w:szCs w:val="24"/>
        </w:rPr>
        <w:t>на осуществление капитальных вложений;</w:t>
      </w:r>
    </w:p>
    <w:p w:rsidR="00B20D72" w:rsidRPr="00A1573B" w:rsidRDefault="00B20D72" w:rsidP="00B20D72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финансовое обеспечение затрат, связанных с технологическим присоединением к сетям инженерно-технического обеспечения, в рамках реализации инфраструктурных проектов Мурманской области, источником финансового обеспечения расходов на реализацию которых является инфраструктурный бюджетный кредит;</w:t>
      </w:r>
    </w:p>
    <w:p w:rsidR="00B20D72" w:rsidRPr="00A1573B" w:rsidRDefault="00B20D72" w:rsidP="00B20D72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 реализацию мероприятий по капитальному ремонту объектов теплоснабжения, водоснабжения и водоотведения </w:t>
      </w:r>
      <w:proofErr w:type="gramStart"/>
      <w:r w:rsidRPr="00A1573B">
        <w:rPr>
          <w:szCs w:val="24"/>
        </w:rPr>
        <w:t>плана социального развития центров экономического роста Мурманской области</w:t>
      </w:r>
      <w:proofErr w:type="gramEnd"/>
      <w:r w:rsidRPr="00A1573B">
        <w:rPr>
          <w:szCs w:val="24"/>
        </w:rPr>
        <w:t>;</w:t>
      </w:r>
    </w:p>
    <w:p w:rsidR="00B20D72" w:rsidRPr="00A1573B" w:rsidRDefault="00B20D72" w:rsidP="00B20D72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 xml:space="preserve">поддержку специализированной некоммерческой организации «Фонд капитального ремонта общего имущества в многоквартирных домах в Мурманской области в целях </w:t>
      </w:r>
      <w:proofErr w:type="gramStart"/>
      <w:r w:rsidRPr="00A1573B">
        <w:rPr>
          <w:szCs w:val="24"/>
        </w:rPr>
        <w:t>реализации мероприятий  планов социального развития центров экономического роста субъектов Российской</w:t>
      </w:r>
      <w:proofErr w:type="gramEnd"/>
      <w:r w:rsidRPr="00A1573B">
        <w:rPr>
          <w:szCs w:val="24"/>
        </w:rPr>
        <w:t xml:space="preserve"> Федерации, входящих в состав Арктической зоны Российской Федерации;</w:t>
      </w:r>
    </w:p>
    <w:p w:rsidR="00837BAF" w:rsidRPr="00A1573B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обеспечение деятельности и реализация мероприятий в соответствии с уставными целями деятельности регионального оператора капитального ремонта общего имущества в многоквартирных домах, расположенных на территории Мурманской области;</w:t>
      </w:r>
    </w:p>
    <w:p w:rsidR="00837BAF" w:rsidRPr="00A1573B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обеспечение деятельности и реализация мероприятий в соответствии с уставными целями деятельности автономной некоммерческой организации "Центр содействия жилищному строительству";</w:t>
      </w:r>
    </w:p>
    <w:p w:rsidR="00837BAF" w:rsidRPr="00EF3D11" w:rsidRDefault="00837BAF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  <w:r w:rsidRPr="00A1573B">
        <w:rPr>
          <w:szCs w:val="24"/>
        </w:rPr>
        <w:t>обеспечение деятельности и реализация мероприятий в соответствии с уставными целями деятельности автономной некоммерческой организации "Центр городского развития Мурманской области"</w:t>
      </w:r>
      <w:r w:rsidR="005E0110" w:rsidRPr="00A1573B">
        <w:rPr>
          <w:szCs w:val="24"/>
        </w:rPr>
        <w:t>.</w:t>
      </w:r>
    </w:p>
    <w:p w:rsidR="002E6DD7" w:rsidRDefault="002E6DD7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</w:p>
    <w:p w:rsidR="0008392A" w:rsidRDefault="0008392A" w:rsidP="00D4209D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</w:p>
    <w:p w:rsidR="0008392A" w:rsidRPr="00EF3D11" w:rsidRDefault="0008392A" w:rsidP="0008392A">
      <w:pPr>
        <w:widowControl w:val="0"/>
        <w:shd w:val="clear" w:color="auto" w:fill="FFFFFF" w:themeFill="background1"/>
        <w:ind w:firstLine="709"/>
        <w:jc w:val="both"/>
        <w:rPr>
          <w:szCs w:val="24"/>
        </w:rPr>
      </w:pPr>
    </w:p>
    <w:sectPr w:rsidR="0008392A" w:rsidRPr="00EF3D11" w:rsidSect="00296690">
      <w:headerReference w:type="default" r:id="rId10"/>
      <w:pgSz w:w="11906" w:h="16838"/>
      <w:pgMar w:top="1134" w:right="1276" w:bottom="1134" w:left="1559" w:header="709" w:footer="709" w:gutter="0"/>
      <w:pgNumType w:start="119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B0" w:rsidRDefault="00A851B0" w:rsidP="001610CF">
      <w:r>
        <w:separator/>
      </w:r>
    </w:p>
  </w:endnote>
  <w:endnote w:type="continuationSeparator" w:id="0">
    <w:p w:rsidR="00A851B0" w:rsidRDefault="00A851B0" w:rsidP="001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B0" w:rsidRDefault="00A851B0" w:rsidP="001610CF">
      <w:r>
        <w:separator/>
      </w:r>
    </w:p>
  </w:footnote>
  <w:footnote w:type="continuationSeparator" w:id="0">
    <w:p w:rsidR="00A851B0" w:rsidRDefault="00A851B0" w:rsidP="0016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B0" w:rsidRDefault="00A851B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CF"/>
    <w:rsid w:val="000065C7"/>
    <w:rsid w:val="00021BF2"/>
    <w:rsid w:val="00023BCD"/>
    <w:rsid w:val="00026630"/>
    <w:rsid w:val="00031376"/>
    <w:rsid w:val="000313C9"/>
    <w:rsid w:val="000340F3"/>
    <w:rsid w:val="000345FD"/>
    <w:rsid w:val="00040120"/>
    <w:rsid w:val="00043A69"/>
    <w:rsid w:val="00043C72"/>
    <w:rsid w:val="00043E8D"/>
    <w:rsid w:val="00045063"/>
    <w:rsid w:val="000450B1"/>
    <w:rsid w:val="00050113"/>
    <w:rsid w:val="00050B5D"/>
    <w:rsid w:val="00051407"/>
    <w:rsid w:val="000607E7"/>
    <w:rsid w:val="00060F49"/>
    <w:rsid w:val="00063C7D"/>
    <w:rsid w:val="00064936"/>
    <w:rsid w:val="00064B92"/>
    <w:rsid w:val="000658C6"/>
    <w:rsid w:val="000730A7"/>
    <w:rsid w:val="000748E3"/>
    <w:rsid w:val="000804A8"/>
    <w:rsid w:val="00083264"/>
    <w:rsid w:val="0008392A"/>
    <w:rsid w:val="00084825"/>
    <w:rsid w:val="00086D7D"/>
    <w:rsid w:val="00091F6E"/>
    <w:rsid w:val="00094209"/>
    <w:rsid w:val="00095307"/>
    <w:rsid w:val="000A0673"/>
    <w:rsid w:val="000A387C"/>
    <w:rsid w:val="000B1113"/>
    <w:rsid w:val="000B37AB"/>
    <w:rsid w:val="000B4FE2"/>
    <w:rsid w:val="000B50EB"/>
    <w:rsid w:val="000B73AB"/>
    <w:rsid w:val="000B79D5"/>
    <w:rsid w:val="000C0A43"/>
    <w:rsid w:val="000C779C"/>
    <w:rsid w:val="000C7DFB"/>
    <w:rsid w:val="000D1B6E"/>
    <w:rsid w:val="000D1B73"/>
    <w:rsid w:val="000E3122"/>
    <w:rsid w:val="000E4CFD"/>
    <w:rsid w:val="000E5F01"/>
    <w:rsid w:val="000F1EA7"/>
    <w:rsid w:val="000F70F2"/>
    <w:rsid w:val="00104A0D"/>
    <w:rsid w:val="00110012"/>
    <w:rsid w:val="00117F32"/>
    <w:rsid w:val="0012324B"/>
    <w:rsid w:val="001305F9"/>
    <w:rsid w:val="0013183D"/>
    <w:rsid w:val="00134EFA"/>
    <w:rsid w:val="00136554"/>
    <w:rsid w:val="00141B5A"/>
    <w:rsid w:val="00142FD3"/>
    <w:rsid w:val="0015251C"/>
    <w:rsid w:val="00153D3C"/>
    <w:rsid w:val="00154256"/>
    <w:rsid w:val="0015435C"/>
    <w:rsid w:val="001610CF"/>
    <w:rsid w:val="00161FB2"/>
    <w:rsid w:val="001625E3"/>
    <w:rsid w:val="001627ED"/>
    <w:rsid w:val="00170A3B"/>
    <w:rsid w:val="00170B9E"/>
    <w:rsid w:val="00172EBE"/>
    <w:rsid w:val="00174458"/>
    <w:rsid w:val="00182D8F"/>
    <w:rsid w:val="001830D0"/>
    <w:rsid w:val="00186215"/>
    <w:rsid w:val="0018704A"/>
    <w:rsid w:val="001916E7"/>
    <w:rsid w:val="001A6B61"/>
    <w:rsid w:val="001C0B1B"/>
    <w:rsid w:val="001C10F1"/>
    <w:rsid w:val="001C2149"/>
    <w:rsid w:val="001C2CF1"/>
    <w:rsid w:val="001C779B"/>
    <w:rsid w:val="001C796F"/>
    <w:rsid w:val="001D2EF4"/>
    <w:rsid w:val="001D3C04"/>
    <w:rsid w:val="001D509A"/>
    <w:rsid w:val="001E2FAF"/>
    <w:rsid w:val="001E387F"/>
    <w:rsid w:val="001E69F4"/>
    <w:rsid w:val="001F051D"/>
    <w:rsid w:val="001F19C9"/>
    <w:rsid w:val="00201D85"/>
    <w:rsid w:val="00204F87"/>
    <w:rsid w:val="00212A60"/>
    <w:rsid w:val="00212F87"/>
    <w:rsid w:val="00216B7C"/>
    <w:rsid w:val="00216FB8"/>
    <w:rsid w:val="00223ADF"/>
    <w:rsid w:val="002242EA"/>
    <w:rsid w:val="0023415F"/>
    <w:rsid w:val="00237165"/>
    <w:rsid w:val="002376BD"/>
    <w:rsid w:val="00240005"/>
    <w:rsid w:val="00243DBB"/>
    <w:rsid w:val="00251EDA"/>
    <w:rsid w:val="00256E21"/>
    <w:rsid w:val="002644A7"/>
    <w:rsid w:val="00272A8A"/>
    <w:rsid w:val="002740E9"/>
    <w:rsid w:val="00274416"/>
    <w:rsid w:val="00277D6A"/>
    <w:rsid w:val="00280F2D"/>
    <w:rsid w:val="00282E59"/>
    <w:rsid w:val="0028313A"/>
    <w:rsid w:val="00284BA9"/>
    <w:rsid w:val="00287AEF"/>
    <w:rsid w:val="00290557"/>
    <w:rsid w:val="0029561D"/>
    <w:rsid w:val="00296690"/>
    <w:rsid w:val="002A4C5D"/>
    <w:rsid w:val="002A7732"/>
    <w:rsid w:val="002B0F42"/>
    <w:rsid w:val="002B3B3A"/>
    <w:rsid w:val="002B5FC2"/>
    <w:rsid w:val="002B5FC7"/>
    <w:rsid w:val="002B6533"/>
    <w:rsid w:val="002C24B4"/>
    <w:rsid w:val="002C7F31"/>
    <w:rsid w:val="002D04A8"/>
    <w:rsid w:val="002D0EA4"/>
    <w:rsid w:val="002D22B5"/>
    <w:rsid w:val="002E0A58"/>
    <w:rsid w:val="002E2A0E"/>
    <w:rsid w:val="002E3A1F"/>
    <w:rsid w:val="002E5123"/>
    <w:rsid w:val="002E6632"/>
    <w:rsid w:val="002E677D"/>
    <w:rsid w:val="002E6DD7"/>
    <w:rsid w:val="002F1C13"/>
    <w:rsid w:val="002F1FF6"/>
    <w:rsid w:val="002F3021"/>
    <w:rsid w:val="002F3A48"/>
    <w:rsid w:val="002F48B5"/>
    <w:rsid w:val="002F4C5A"/>
    <w:rsid w:val="002F66DD"/>
    <w:rsid w:val="002F69DF"/>
    <w:rsid w:val="00302659"/>
    <w:rsid w:val="00303B04"/>
    <w:rsid w:val="00306D2B"/>
    <w:rsid w:val="00311F66"/>
    <w:rsid w:val="00314BCF"/>
    <w:rsid w:val="00322B51"/>
    <w:rsid w:val="00324575"/>
    <w:rsid w:val="0032483A"/>
    <w:rsid w:val="00327321"/>
    <w:rsid w:val="00332122"/>
    <w:rsid w:val="0033397C"/>
    <w:rsid w:val="00333DFE"/>
    <w:rsid w:val="00335843"/>
    <w:rsid w:val="00347D3D"/>
    <w:rsid w:val="003504CB"/>
    <w:rsid w:val="0035261C"/>
    <w:rsid w:val="003527B5"/>
    <w:rsid w:val="0035293D"/>
    <w:rsid w:val="00353708"/>
    <w:rsid w:val="00356686"/>
    <w:rsid w:val="00356A4A"/>
    <w:rsid w:val="00363090"/>
    <w:rsid w:val="00363F4C"/>
    <w:rsid w:val="00366CA5"/>
    <w:rsid w:val="00373C71"/>
    <w:rsid w:val="00376643"/>
    <w:rsid w:val="00377114"/>
    <w:rsid w:val="00377163"/>
    <w:rsid w:val="0038096B"/>
    <w:rsid w:val="00380E9E"/>
    <w:rsid w:val="003849A4"/>
    <w:rsid w:val="0038679D"/>
    <w:rsid w:val="0039206C"/>
    <w:rsid w:val="003923E8"/>
    <w:rsid w:val="00392FDD"/>
    <w:rsid w:val="003947D4"/>
    <w:rsid w:val="003A1228"/>
    <w:rsid w:val="003A416A"/>
    <w:rsid w:val="003A7ABC"/>
    <w:rsid w:val="003B1A11"/>
    <w:rsid w:val="003B3644"/>
    <w:rsid w:val="003B4A0B"/>
    <w:rsid w:val="003C4A92"/>
    <w:rsid w:val="003C7CD2"/>
    <w:rsid w:val="003D17BD"/>
    <w:rsid w:val="003D43A3"/>
    <w:rsid w:val="003D5122"/>
    <w:rsid w:val="003D636F"/>
    <w:rsid w:val="003E24AF"/>
    <w:rsid w:val="003E29A7"/>
    <w:rsid w:val="003E382D"/>
    <w:rsid w:val="003E7BB8"/>
    <w:rsid w:val="003F05AE"/>
    <w:rsid w:val="003F167A"/>
    <w:rsid w:val="00404DB6"/>
    <w:rsid w:val="004115A3"/>
    <w:rsid w:val="0041334A"/>
    <w:rsid w:val="00421F3D"/>
    <w:rsid w:val="00422C55"/>
    <w:rsid w:val="00426AA8"/>
    <w:rsid w:val="004319A9"/>
    <w:rsid w:val="00447954"/>
    <w:rsid w:val="004520DB"/>
    <w:rsid w:val="00452B36"/>
    <w:rsid w:val="004558FF"/>
    <w:rsid w:val="00455987"/>
    <w:rsid w:val="004565D3"/>
    <w:rsid w:val="0046099C"/>
    <w:rsid w:val="00460AE0"/>
    <w:rsid w:val="00461681"/>
    <w:rsid w:val="00462E5B"/>
    <w:rsid w:val="004711A6"/>
    <w:rsid w:val="004829E6"/>
    <w:rsid w:val="004832E7"/>
    <w:rsid w:val="00485C21"/>
    <w:rsid w:val="0049334D"/>
    <w:rsid w:val="004938F2"/>
    <w:rsid w:val="004942E9"/>
    <w:rsid w:val="004A2FF6"/>
    <w:rsid w:val="004A4AAE"/>
    <w:rsid w:val="004A6CD1"/>
    <w:rsid w:val="004A72DF"/>
    <w:rsid w:val="004A787E"/>
    <w:rsid w:val="004B3F8D"/>
    <w:rsid w:val="004B66FB"/>
    <w:rsid w:val="004D3CC5"/>
    <w:rsid w:val="004E2139"/>
    <w:rsid w:val="004F1760"/>
    <w:rsid w:val="004F2098"/>
    <w:rsid w:val="004F2D1F"/>
    <w:rsid w:val="004F2DC9"/>
    <w:rsid w:val="004F4C9B"/>
    <w:rsid w:val="0050798A"/>
    <w:rsid w:val="00511BF8"/>
    <w:rsid w:val="0051294F"/>
    <w:rsid w:val="0051537D"/>
    <w:rsid w:val="00520C0C"/>
    <w:rsid w:val="005215BE"/>
    <w:rsid w:val="00522AAC"/>
    <w:rsid w:val="00523950"/>
    <w:rsid w:val="0052408E"/>
    <w:rsid w:val="00532B18"/>
    <w:rsid w:val="00534237"/>
    <w:rsid w:val="00535B3F"/>
    <w:rsid w:val="00542D2A"/>
    <w:rsid w:val="005634AE"/>
    <w:rsid w:val="005642C5"/>
    <w:rsid w:val="00575545"/>
    <w:rsid w:val="00576642"/>
    <w:rsid w:val="00577243"/>
    <w:rsid w:val="00581C20"/>
    <w:rsid w:val="005826A5"/>
    <w:rsid w:val="0058373E"/>
    <w:rsid w:val="00583B77"/>
    <w:rsid w:val="00583BD6"/>
    <w:rsid w:val="00586226"/>
    <w:rsid w:val="005874CC"/>
    <w:rsid w:val="00587BD7"/>
    <w:rsid w:val="00591E91"/>
    <w:rsid w:val="00597C8B"/>
    <w:rsid w:val="005A01DF"/>
    <w:rsid w:val="005A2664"/>
    <w:rsid w:val="005A3B72"/>
    <w:rsid w:val="005A3FD3"/>
    <w:rsid w:val="005A474D"/>
    <w:rsid w:val="005B4545"/>
    <w:rsid w:val="005B6116"/>
    <w:rsid w:val="005C31C2"/>
    <w:rsid w:val="005C362A"/>
    <w:rsid w:val="005C52FC"/>
    <w:rsid w:val="005C558F"/>
    <w:rsid w:val="005D03C8"/>
    <w:rsid w:val="005D3185"/>
    <w:rsid w:val="005D38D2"/>
    <w:rsid w:val="005D5C78"/>
    <w:rsid w:val="005D603C"/>
    <w:rsid w:val="005E0110"/>
    <w:rsid w:val="005E215B"/>
    <w:rsid w:val="005E5B27"/>
    <w:rsid w:val="005E6C6C"/>
    <w:rsid w:val="005F1491"/>
    <w:rsid w:val="005F18B1"/>
    <w:rsid w:val="005F24B1"/>
    <w:rsid w:val="005F3F93"/>
    <w:rsid w:val="006053ED"/>
    <w:rsid w:val="00605DAA"/>
    <w:rsid w:val="006115E1"/>
    <w:rsid w:val="00612CBD"/>
    <w:rsid w:val="0061534F"/>
    <w:rsid w:val="006266B5"/>
    <w:rsid w:val="00627542"/>
    <w:rsid w:val="006377C0"/>
    <w:rsid w:val="00637E1D"/>
    <w:rsid w:val="006402E2"/>
    <w:rsid w:val="006454B0"/>
    <w:rsid w:val="00646326"/>
    <w:rsid w:val="006514D0"/>
    <w:rsid w:val="00655425"/>
    <w:rsid w:val="00660225"/>
    <w:rsid w:val="00660696"/>
    <w:rsid w:val="00670CD5"/>
    <w:rsid w:val="0067719D"/>
    <w:rsid w:val="006809E1"/>
    <w:rsid w:val="006833FB"/>
    <w:rsid w:val="006853F5"/>
    <w:rsid w:val="006906C0"/>
    <w:rsid w:val="006940DD"/>
    <w:rsid w:val="00694F21"/>
    <w:rsid w:val="006A05EF"/>
    <w:rsid w:val="006B4D9A"/>
    <w:rsid w:val="006C0E97"/>
    <w:rsid w:val="006C293C"/>
    <w:rsid w:val="006C4E87"/>
    <w:rsid w:val="006C508C"/>
    <w:rsid w:val="006D467C"/>
    <w:rsid w:val="006E0C50"/>
    <w:rsid w:val="006E0E1A"/>
    <w:rsid w:val="006E2BE1"/>
    <w:rsid w:val="006E4324"/>
    <w:rsid w:val="006E5335"/>
    <w:rsid w:val="006E7902"/>
    <w:rsid w:val="006E7E91"/>
    <w:rsid w:val="00702806"/>
    <w:rsid w:val="0071017D"/>
    <w:rsid w:val="0071335C"/>
    <w:rsid w:val="00714536"/>
    <w:rsid w:val="00720743"/>
    <w:rsid w:val="0073280C"/>
    <w:rsid w:val="007364CB"/>
    <w:rsid w:val="00736697"/>
    <w:rsid w:val="00746CD1"/>
    <w:rsid w:val="007614EE"/>
    <w:rsid w:val="0076297E"/>
    <w:rsid w:val="00763E52"/>
    <w:rsid w:val="00771519"/>
    <w:rsid w:val="00773FC8"/>
    <w:rsid w:val="00775B49"/>
    <w:rsid w:val="00780D7E"/>
    <w:rsid w:val="00783099"/>
    <w:rsid w:val="00786ABF"/>
    <w:rsid w:val="00794C80"/>
    <w:rsid w:val="00797E27"/>
    <w:rsid w:val="007A1FA5"/>
    <w:rsid w:val="007A6872"/>
    <w:rsid w:val="007A6A63"/>
    <w:rsid w:val="007A758D"/>
    <w:rsid w:val="007B0CE0"/>
    <w:rsid w:val="007B13E5"/>
    <w:rsid w:val="007B3DF9"/>
    <w:rsid w:val="007C2125"/>
    <w:rsid w:val="007C56A2"/>
    <w:rsid w:val="007C6D73"/>
    <w:rsid w:val="007D4C6E"/>
    <w:rsid w:val="007D6EEE"/>
    <w:rsid w:val="007D74E0"/>
    <w:rsid w:val="007E0E9C"/>
    <w:rsid w:val="007E0EDC"/>
    <w:rsid w:val="007E1A39"/>
    <w:rsid w:val="007E3D8B"/>
    <w:rsid w:val="007E41EB"/>
    <w:rsid w:val="007E4A9C"/>
    <w:rsid w:val="007E5991"/>
    <w:rsid w:val="007E59C6"/>
    <w:rsid w:val="007E77AA"/>
    <w:rsid w:val="007E7D91"/>
    <w:rsid w:val="007F055C"/>
    <w:rsid w:val="007F286B"/>
    <w:rsid w:val="007F3AAA"/>
    <w:rsid w:val="007F48BA"/>
    <w:rsid w:val="00801883"/>
    <w:rsid w:val="0080543D"/>
    <w:rsid w:val="00807BFB"/>
    <w:rsid w:val="008116A7"/>
    <w:rsid w:val="00813FA0"/>
    <w:rsid w:val="008149DB"/>
    <w:rsid w:val="008158E2"/>
    <w:rsid w:val="008201C7"/>
    <w:rsid w:val="00820E6E"/>
    <w:rsid w:val="00823E07"/>
    <w:rsid w:val="008252E9"/>
    <w:rsid w:val="00831B90"/>
    <w:rsid w:val="00833F79"/>
    <w:rsid w:val="00835D59"/>
    <w:rsid w:val="00837943"/>
    <w:rsid w:val="00837BAF"/>
    <w:rsid w:val="00840D1F"/>
    <w:rsid w:val="008416CE"/>
    <w:rsid w:val="00842699"/>
    <w:rsid w:val="008428C4"/>
    <w:rsid w:val="00842CFB"/>
    <w:rsid w:val="00844914"/>
    <w:rsid w:val="00845281"/>
    <w:rsid w:val="00846D9A"/>
    <w:rsid w:val="00852996"/>
    <w:rsid w:val="0085696E"/>
    <w:rsid w:val="008667C1"/>
    <w:rsid w:val="00867EC8"/>
    <w:rsid w:val="00870086"/>
    <w:rsid w:val="00873209"/>
    <w:rsid w:val="00875B65"/>
    <w:rsid w:val="00881ABC"/>
    <w:rsid w:val="00882117"/>
    <w:rsid w:val="00885107"/>
    <w:rsid w:val="00885CB8"/>
    <w:rsid w:val="008954F0"/>
    <w:rsid w:val="008975E8"/>
    <w:rsid w:val="008A2903"/>
    <w:rsid w:val="008A361D"/>
    <w:rsid w:val="008A5AE1"/>
    <w:rsid w:val="008C0E6D"/>
    <w:rsid w:val="008C0EB8"/>
    <w:rsid w:val="008C1F54"/>
    <w:rsid w:val="008C2875"/>
    <w:rsid w:val="008C7C45"/>
    <w:rsid w:val="008D0664"/>
    <w:rsid w:val="008D346B"/>
    <w:rsid w:val="008E1B24"/>
    <w:rsid w:val="008E5FA4"/>
    <w:rsid w:val="008F141C"/>
    <w:rsid w:val="008F4279"/>
    <w:rsid w:val="008F6487"/>
    <w:rsid w:val="009022D2"/>
    <w:rsid w:val="00907AA3"/>
    <w:rsid w:val="0091095C"/>
    <w:rsid w:val="00912237"/>
    <w:rsid w:val="00913344"/>
    <w:rsid w:val="00916290"/>
    <w:rsid w:val="009179DF"/>
    <w:rsid w:val="0092593D"/>
    <w:rsid w:val="00927D2F"/>
    <w:rsid w:val="00931C65"/>
    <w:rsid w:val="00932122"/>
    <w:rsid w:val="0093353A"/>
    <w:rsid w:val="00935BB3"/>
    <w:rsid w:val="0093727B"/>
    <w:rsid w:val="00940BC2"/>
    <w:rsid w:val="0094114C"/>
    <w:rsid w:val="009448F0"/>
    <w:rsid w:val="00945AC4"/>
    <w:rsid w:val="00950725"/>
    <w:rsid w:val="00952169"/>
    <w:rsid w:val="00957CEA"/>
    <w:rsid w:val="00960424"/>
    <w:rsid w:val="009604AB"/>
    <w:rsid w:val="00966996"/>
    <w:rsid w:val="00966E33"/>
    <w:rsid w:val="00966E34"/>
    <w:rsid w:val="00972946"/>
    <w:rsid w:val="009767DF"/>
    <w:rsid w:val="00990376"/>
    <w:rsid w:val="009965EC"/>
    <w:rsid w:val="009972AF"/>
    <w:rsid w:val="009A4F97"/>
    <w:rsid w:val="009A6EB7"/>
    <w:rsid w:val="009B08C3"/>
    <w:rsid w:val="009B2424"/>
    <w:rsid w:val="009B3A33"/>
    <w:rsid w:val="009C078D"/>
    <w:rsid w:val="009C2962"/>
    <w:rsid w:val="009D2172"/>
    <w:rsid w:val="009D3BEE"/>
    <w:rsid w:val="009E23B2"/>
    <w:rsid w:val="009E2C95"/>
    <w:rsid w:val="009E30B6"/>
    <w:rsid w:val="009E750A"/>
    <w:rsid w:val="00A02415"/>
    <w:rsid w:val="00A06FCC"/>
    <w:rsid w:val="00A1573B"/>
    <w:rsid w:val="00A17373"/>
    <w:rsid w:val="00A30536"/>
    <w:rsid w:val="00A30A86"/>
    <w:rsid w:val="00A30E81"/>
    <w:rsid w:val="00A34554"/>
    <w:rsid w:val="00A35569"/>
    <w:rsid w:val="00A448F0"/>
    <w:rsid w:val="00A4536A"/>
    <w:rsid w:val="00A459B9"/>
    <w:rsid w:val="00A45C9F"/>
    <w:rsid w:val="00A51E69"/>
    <w:rsid w:val="00A5292F"/>
    <w:rsid w:val="00A53AF1"/>
    <w:rsid w:val="00A53B87"/>
    <w:rsid w:val="00A53E3B"/>
    <w:rsid w:val="00A54437"/>
    <w:rsid w:val="00A569E2"/>
    <w:rsid w:val="00A572B5"/>
    <w:rsid w:val="00A57A09"/>
    <w:rsid w:val="00A57B5B"/>
    <w:rsid w:val="00A605A5"/>
    <w:rsid w:val="00A62418"/>
    <w:rsid w:val="00A6394E"/>
    <w:rsid w:val="00A66398"/>
    <w:rsid w:val="00A750D5"/>
    <w:rsid w:val="00A80404"/>
    <w:rsid w:val="00A81669"/>
    <w:rsid w:val="00A8327B"/>
    <w:rsid w:val="00A851B0"/>
    <w:rsid w:val="00A93764"/>
    <w:rsid w:val="00AA0400"/>
    <w:rsid w:val="00AA49A8"/>
    <w:rsid w:val="00AA63FD"/>
    <w:rsid w:val="00AA692A"/>
    <w:rsid w:val="00AA74AC"/>
    <w:rsid w:val="00AB63F8"/>
    <w:rsid w:val="00AC09F9"/>
    <w:rsid w:val="00AC3993"/>
    <w:rsid w:val="00AC6068"/>
    <w:rsid w:val="00AC7C66"/>
    <w:rsid w:val="00AD5B8E"/>
    <w:rsid w:val="00AD6CC1"/>
    <w:rsid w:val="00AD744B"/>
    <w:rsid w:val="00AD7617"/>
    <w:rsid w:val="00AF274C"/>
    <w:rsid w:val="00AF2A23"/>
    <w:rsid w:val="00AF4C78"/>
    <w:rsid w:val="00AF53BE"/>
    <w:rsid w:val="00AF70ED"/>
    <w:rsid w:val="00B00639"/>
    <w:rsid w:val="00B06885"/>
    <w:rsid w:val="00B071B0"/>
    <w:rsid w:val="00B07918"/>
    <w:rsid w:val="00B1484E"/>
    <w:rsid w:val="00B149A2"/>
    <w:rsid w:val="00B1695D"/>
    <w:rsid w:val="00B20D72"/>
    <w:rsid w:val="00B21716"/>
    <w:rsid w:val="00B23412"/>
    <w:rsid w:val="00B25133"/>
    <w:rsid w:val="00B27038"/>
    <w:rsid w:val="00B310D1"/>
    <w:rsid w:val="00B3139B"/>
    <w:rsid w:val="00B468A9"/>
    <w:rsid w:val="00B47FFA"/>
    <w:rsid w:val="00B60C2A"/>
    <w:rsid w:val="00B66409"/>
    <w:rsid w:val="00B67D89"/>
    <w:rsid w:val="00B67E26"/>
    <w:rsid w:val="00B71704"/>
    <w:rsid w:val="00B7173B"/>
    <w:rsid w:val="00B807E3"/>
    <w:rsid w:val="00B80B09"/>
    <w:rsid w:val="00B80C38"/>
    <w:rsid w:val="00B86A35"/>
    <w:rsid w:val="00B86D98"/>
    <w:rsid w:val="00B876F7"/>
    <w:rsid w:val="00B87C84"/>
    <w:rsid w:val="00B9011D"/>
    <w:rsid w:val="00B90244"/>
    <w:rsid w:val="00B954DD"/>
    <w:rsid w:val="00B96CDF"/>
    <w:rsid w:val="00B971EC"/>
    <w:rsid w:val="00BA2B82"/>
    <w:rsid w:val="00BA5B80"/>
    <w:rsid w:val="00BB01AC"/>
    <w:rsid w:val="00BB2D40"/>
    <w:rsid w:val="00BB438A"/>
    <w:rsid w:val="00BB5BAC"/>
    <w:rsid w:val="00BB6DD4"/>
    <w:rsid w:val="00BD344C"/>
    <w:rsid w:val="00BE3F4F"/>
    <w:rsid w:val="00BF131F"/>
    <w:rsid w:val="00BF762D"/>
    <w:rsid w:val="00C000D4"/>
    <w:rsid w:val="00C01908"/>
    <w:rsid w:val="00C02C02"/>
    <w:rsid w:val="00C0452E"/>
    <w:rsid w:val="00C05892"/>
    <w:rsid w:val="00C15BDD"/>
    <w:rsid w:val="00C22C09"/>
    <w:rsid w:val="00C23CDA"/>
    <w:rsid w:val="00C264FB"/>
    <w:rsid w:val="00C2665C"/>
    <w:rsid w:val="00C33166"/>
    <w:rsid w:val="00C34257"/>
    <w:rsid w:val="00C34814"/>
    <w:rsid w:val="00C373EA"/>
    <w:rsid w:val="00C40257"/>
    <w:rsid w:val="00C50A7E"/>
    <w:rsid w:val="00C50C3F"/>
    <w:rsid w:val="00C54899"/>
    <w:rsid w:val="00C54BE7"/>
    <w:rsid w:val="00C55C72"/>
    <w:rsid w:val="00C55F62"/>
    <w:rsid w:val="00C62425"/>
    <w:rsid w:val="00C6409D"/>
    <w:rsid w:val="00C663BE"/>
    <w:rsid w:val="00C80124"/>
    <w:rsid w:val="00C821D7"/>
    <w:rsid w:val="00C83461"/>
    <w:rsid w:val="00C84E0C"/>
    <w:rsid w:val="00C84F8D"/>
    <w:rsid w:val="00C85336"/>
    <w:rsid w:val="00C85774"/>
    <w:rsid w:val="00C90424"/>
    <w:rsid w:val="00C9261F"/>
    <w:rsid w:val="00CB1545"/>
    <w:rsid w:val="00CB1769"/>
    <w:rsid w:val="00CB462B"/>
    <w:rsid w:val="00CB628F"/>
    <w:rsid w:val="00CC043E"/>
    <w:rsid w:val="00CC0672"/>
    <w:rsid w:val="00CC1673"/>
    <w:rsid w:val="00CC7AD2"/>
    <w:rsid w:val="00CD516F"/>
    <w:rsid w:val="00CD6045"/>
    <w:rsid w:val="00CD6594"/>
    <w:rsid w:val="00CD793F"/>
    <w:rsid w:val="00CE0E11"/>
    <w:rsid w:val="00CE2E8A"/>
    <w:rsid w:val="00CE3BFD"/>
    <w:rsid w:val="00CE63A3"/>
    <w:rsid w:val="00CF3377"/>
    <w:rsid w:val="00CF4F55"/>
    <w:rsid w:val="00CF65F3"/>
    <w:rsid w:val="00D01B8A"/>
    <w:rsid w:val="00D115C9"/>
    <w:rsid w:val="00D12D38"/>
    <w:rsid w:val="00D15394"/>
    <w:rsid w:val="00D16A15"/>
    <w:rsid w:val="00D17B9D"/>
    <w:rsid w:val="00D21F05"/>
    <w:rsid w:val="00D2332F"/>
    <w:rsid w:val="00D23797"/>
    <w:rsid w:val="00D24DC0"/>
    <w:rsid w:val="00D30E2D"/>
    <w:rsid w:val="00D34F65"/>
    <w:rsid w:val="00D4209D"/>
    <w:rsid w:val="00D426CB"/>
    <w:rsid w:val="00D43F6B"/>
    <w:rsid w:val="00D448D4"/>
    <w:rsid w:val="00D4494D"/>
    <w:rsid w:val="00D44FC9"/>
    <w:rsid w:val="00D5037F"/>
    <w:rsid w:val="00D53419"/>
    <w:rsid w:val="00D60E9C"/>
    <w:rsid w:val="00D60FC2"/>
    <w:rsid w:val="00D73FE5"/>
    <w:rsid w:val="00D75E91"/>
    <w:rsid w:val="00D767B5"/>
    <w:rsid w:val="00D81ABC"/>
    <w:rsid w:val="00D907DF"/>
    <w:rsid w:val="00D97030"/>
    <w:rsid w:val="00DA154D"/>
    <w:rsid w:val="00DA476F"/>
    <w:rsid w:val="00DB506F"/>
    <w:rsid w:val="00DB52E9"/>
    <w:rsid w:val="00DB54B4"/>
    <w:rsid w:val="00DC21D9"/>
    <w:rsid w:val="00DC5D65"/>
    <w:rsid w:val="00DC64ED"/>
    <w:rsid w:val="00DC7D08"/>
    <w:rsid w:val="00DD0443"/>
    <w:rsid w:val="00DD06F1"/>
    <w:rsid w:val="00DD289D"/>
    <w:rsid w:val="00DD609A"/>
    <w:rsid w:val="00DE23FA"/>
    <w:rsid w:val="00DE28A4"/>
    <w:rsid w:val="00DE6B40"/>
    <w:rsid w:val="00DF0130"/>
    <w:rsid w:val="00DF4732"/>
    <w:rsid w:val="00DF7889"/>
    <w:rsid w:val="00E151DB"/>
    <w:rsid w:val="00E15D64"/>
    <w:rsid w:val="00E16D39"/>
    <w:rsid w:val="00E23213"/>
    <w:rsid w:val="00E32140"/>
    <w:rsid w:val="00E32FDE"/>
    <w:rsid w:val="00E35B69"/>
    <w:rsid w:val="00E36258"/>
    <w:rsid w:val="00E438A1"/>
    <w:rsid w:val="00E466D1"/>
    <w:rsid w:val="00E52B6F"/>
    <w:rsid w:val="00E52D39"/>
    <w:rsid w:val="00E54F59"/>
    <w:rsid w:val="00E6000C"/>
    <w:rsid w:val="00E62D29"/>
    <w:rsid w:val="00E633F2"/>
    <w:rsid w:val="00E65E16"/>
    <w:rsid w:val="00E6781D"/>
    <w:rsid w:val="00E7416E"/>
    <w:rsid w:val="00E827D8"/>
    <w:rsid w:val="00E829E9"/>
    <w:rsid w:val="00E90386"/>
    <w:rsid w:val="00E92088"/>
    <w:rsid w:val="00EA156D"/>
    <w:rsid w:val="00EA1E1E"/>
    <w:rsid w:val="00EA4ED4"/>
    <w:rsid w:val="00EB0B42"/>
    <w:rsid w:val="00EB0EBA"/>
    <w:rsid w:val="00EB427E"/>
    <w:rsid w:val="00EB4586"/>
    <w:rsid w:val="00EC1679"/>
    <w:rsid w:val="00EC4B87"/>
    <w:rsid w:val="00ED1D63"/>
    <w:rsid w:val="00ED2EDD"/>
    <w:rsid w:val="00ED4FCA"/>
    <w:rsid w:val="00ED68E4"/>
    <w:rsid w:val="00EE0A6A"/>
    <w:rsid w:val="00EE75B0"/>
    <w:rsid w:val="00EF3486"/>
    <w:rsid w:val="00EF3D11"/>
    <w:rsid w:val="00EF3F0E"/>
    <w:rsid w:val="00EF4DC2"/>
    <w:rsid w:val="00EF7E0A"/>
    <w:rsid w:val="00F059D0"/>
    <w:rsid w:val="00F10A2E"/>
    <w:rsid w:val="00F10CC0"/>
    <w:rsid w:val="00F132CA"/>
    <w:rsid w:val="00F13688"/>
    <w:rsid w:val="00F171A2"/>
    <w:rsid w:val="00F1798F"/>
    <w:rsid w:val="00F228D3"/>
    <w:rsid w:val="00F22DF3"/>
    <w:rsid w:val="00F24C7F"/>
    <w:rsid w:val="00F25098"/>
    <w:rsid w:val="00F33114"/>
    <w:rsid w:val="00F335E9"/>
    <w:rsid w:val="00F37CC9"/>
    <w:rsid w:val="00F50002"/>
    <w:rsid w:val="00F535A0"/>
    <w:rsid w:val="00F53C58"/>
    <w:rsid w:val="00F548FB"/>
    <w:rsid w:val="00F5600A"/>
    <w:rsid w:val="00F57B6F"/>
    <w:rsid w:val="00F62B51"/>
    <w:rsid w:val="00F65AFE"/>
    <w:rsid w:val="00F72B32"/>
    <w:rsid w:val="00F73C36"/>
    <w:rsid w:val="00F80717"/>
    <w:rsid w:val="00F8075C"/>
    <w:rsid w:val="00F86413"/>
    <w:rsid w:val="00F930F5"/>
    <w:rsid w:val="00F93E2D"/>
    <w:rsid w:val="00F94D58"/>
    <w:rsid w:val="00FA2DB0"/>
    <w:rsid w:val="00FA40D3"/>
    <w:rsid w:val="00FB548B"/>
    <w:rsid w:val="00FC0698"/>
    <w:rsid w:val="00FC2AC2"/>
    <w:rsid w:val="00FC6AA2"/>
    <w:rsid w:val="00FD0D74"/>
    <w:rsid w:val="00FD3119"/>
    <w:rsid w:val="00FD354E"/>
    <w:rsid w:val="00FD3B1B"/>
    <w:rsid w:val="00FD4B80"/>
    <w:rsid w:val="00FE5CA2"/>
    <w:rsid w:val="00FF18A6"/>
    <w:rsid w:val="00FF2AC3"/>
    <w:rsid w:val="00FF3EA4"/>
    <w:rsid w:val="00FF4CAB"/>
    <w:rsid w:val="00FF50E4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B4D9A"/>
    <w:pPr>
      <w:ind w:left="720"/>
    </w:pPr>
    <w:rPr>
      <w:rFonts w:ascii="Calibri" w:eastAsiaTheme="minorHAnsi" w:hAnsi="Calibri"/>
      <w:sz w:val="22"/>
      <w:szCs w:val="22"/>
    </w:rPr>
  </w:style>
  <w:style w:type="character" w:styleId="af0">
    <w:name w:val="Hyperlink"/>
    <w:uiPriority w:val="99"/>
    <w:semiHidden/>
    <w:unhideWhenUsed/>
    <w:rsid w:val="00A3053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E52D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52D39"/>
    <w:rPr>
      <w:rFonts w:ascii="Tahoma" w:hAnsi="Tahoma" w:cs="Tahoma"/>
      <w:sz w:val="16"/>
      <w:szCs w:val="16"/>
      <w:lang w:eastAsia="en-US"/>
    </w:rPr>
  </w:style>
  <w:style w:type="paragraph" w:customStyle="1" w:styleId="af3">
    <w:name w:val="Акты"/>
    <w:basedOn w:val="a"/>
    <w:rsid w:val="00F33114"/>
    <w:pPr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F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0CF"/>
  </w:style>
  <w:style w:type="paragraph" w:styleId="a5">
    <w:name w:val="footer"/>
    <w:basedOn w:val="a"/>
    <w:link w:val="a6"/>
    <w:uiPriority w:val="99"/>
    <w:unhideWhenUsed/>
    <w:rsid w:val="00161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0CF"/>
  </w:style>
  <w:style w:type="paragraph" w:styleId="a7">
    <w:name w:val="Balloon Text"/>
    <w:basedOn w:val="a"/>
    <w:link w:val="a8"/>
    <w:uiPriority w:val="99"/>
    <w:semiHidden/>
    <w:unhideWhenUsed/>
    <w:rsid w:val="004A6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CD1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E0E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0ED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0EDC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0E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0EDC"/>
    <w:rPr>
      <w:b/>
      <w:bCs/>
      <w:lang w:eastAsia="en-US"/>
    </w:rPr>
  </w:style>
  <w:style w:type="paragraph" w:styleId="ae">
    <w:name w:val="Revision"/>
    <w:hidden/>
    <w:uiPriority w:val="99"/>
    <w:semiHidden/>
    <w:rsid w:val="007E0EDC"/>
    <w:rPr>
      <w:sz w:val="24"/>
      <w:szCs w:val="28"/>
      <w:lang w:eastAsia="en-US"/>
    </w:rPr>
  </w:style>
  <w:style w:type="paragraph" w:customStyle="1" w:styleId="ConsPlusNormal">
    <w:name w:val="ConsPlusNormal"/>
    <w:basedOn w:val="a"/>
    <w:rsid w:val="00277D6A"/>
    <w:pPr>
      <w:autoSpaceDE w:val="0"/>
      <w:autoSpaceDN w:val="0"/>
    </w:pPr>
    <w:rPr>
      <w:rFonts w:ascii="Arial" w:eastAsiaTheme="minorHAns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B4D9A"/>
    <w:pPr>
      <w:ind w:left="720"/>
    </w:pPr>
    <w:rPr>
      <w:rFonts w:ascii="Calibri" w:eastAsiaTheme="minorHAnsi" w:hAnsi="Calibri"/>
      <w:sz w:val="22"/>
      <w:szCs w:val="22"/>
    </w:rPr>
  </w:style>
  <w:style w:type="character" w:styleId="af0">
    <w:name w:val="Hyperlink"/>
    <w:uiPriority w:val="99"/>
    <w:semiHidden/>
    <w:unhideWhenUsed/>
    <w:rsid w:val="00A3053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E52D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52D39"/>
    <w:rPr>
      <w:rFonts w:ascii="Tahoma" w:hAnsi="Tahoma" w:cs="Tahoma"/>
      <w:sz w:val="16"/>
      <w:szCs w:val="16"/>
      <w:lang w:eastAsia="en-US"/>
    </w:rPr>
  </w:style>
  <w:style w:type="paragraph" w:customStyle="1" w:styleId="af3">
    <w:name w:val="Акты"/>
    <w:basedOn w:val="a"/>
    <w:rsid w:val="00F33114"/>
    <w:pPr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68DB183E812FD5F22C77AEBA5805F50EA261640441087EE06684CB5C71E785F6FDD77250BE7A35A90ABB96E6CE0FAB55042290365t5u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68DB183E812FD5F22C77AEBA5805F50EA261640441087EE06684CB5C71E785F6FDD77250BE7A35A90ABB96E6CE0FAB55042290365t5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3381-1B23-4269-A1E8-E83A704A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Понетовская ТГ</dc:creator>
  <cp:lastModifiedBy>Кириллова Л.А.</cp:lastModifiedBy>
  <cp:revision>13</cp:revision>
  <cp:lastPrinted>2024-10-29T06:44:00Z</cp:lastPrinted>
  <dcterms:created xsi:type="dcterms:W3CDTF">2024-10-28T15:16:00Z</dcterms:created>
  <dcterms:modified xsi:type="dcterms:W3CDTF">2024-10-31T10:25:00Z</dcterms:modified>
</cp:coreProperties>
</file>