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14C" w:rsidRDefault="001A614C">
      <w:pPr>
        <w:rPr>
          <w:rFonts w:ascii="Segoe UI" w:hAnsi="Segoe UI" w:cs="Segoe UI"/>
          <w:sz w:val="23"/>
          <w:szCs w:val="23"/>
          <w:shd w:val="clear" w:color="auto" w:fill="FFFFFF"/>
        </w:rPr>
      </w:pPr>
      <w:proofErr w:type="spellStart"/>
      <w:r>
        <w:rPr>
          <w:rFonts w:ascii="Segoe UI" w:hAnsi="Segoe UI" w:cs="Segoe UI"/>
          <w:sz w:val="23"/>
          <w:szCs w:val="23"/>
          <w:shd w:val="clear" w:color="auto" w:fill="FFFFFF"/>
        </w:rPr>
        <w:t>Степаницин</w:t>
      </w:r>
      <w:proofErr w:type="spellEnd"/>
      <w:r>
        <w:rPr>
          <w:rFonts w:ascii="Segoe UI" w:hAnsi="Segoe UI" w:cs="Segoe UI"/>
          <w:sz w:val="23"/>
          <w:szCs w:val="23"/>
          <w:shd w:val="clear" w:color="auto" w:fill="FFFFFF"/>
        </w:rPr>
        <w:t xml:space="preserve"> Петр, 7 лет.</w:t>
      </w:r>
    </w:p>
    <w:p w:rsidR="001A614C" w:rsidRDefault="001A614C">
      <w:pPr>
        <w:rPr>
          <w:rFonts w:ascii="Segoe UI" w:hAnsi="Segoe UI" w:cs="Segoe UI"/>
          <w:sz w:val="23"/>
          <w:szCs w:val="23"/>
          <w:shd w:val="clear" w:color="auto" w:fill="FFFFFF"/>
        </w:rPr>
      </w:pPr>
      <w:r>
        <w:rPr>
          <w:rFonts w:ascii="Segoe UI" w:hAnsi="Segoe UI" w:cs="Segoe UI"/>
          <w:sz w:val="23"/>
          <w:szCs w:val="23"/>
          <w:shd w:val="clear" w:color="auto" w:fill="FFFFFF"/>
        </w:rPr>
        <w:t>Сказка «Муха – цокотуха».</w:t>
      </w:r>
    </w:p>
    <w:p w:rsidR="007A62F8" w:rsidRDefault="001A614C">
      <w:r>
        <w:rPr>
          <w:rFonts w:ascii="Segoe UI" w:hAnsi="Segoe UI" w:cs="Segoe UI"/>
          <w:sz w:val="23"/>
          <w:szCs w:val="23"/>
          <w:shd w:val="clear" w:color="auto" w:fill="FFFFFF"/>
        </w:rPr>
        <w:t>С</w:t>
      </w:r>
      <w:r>
        <w:rPr>
          <w:rFonts w:ascii="Segoe UI" w:hAnsi="Segoe UI" w:cs="Segoe UI"/>
          <w:sz w:val="23"/>
          <w:szCs w:val="23"/>
          <w:shd w:val="clear" w:color="auto" w:fill="FFFFFF"/>
        </w:rPr>
        <w:t xml:space="preserve">казка наиболее соответствующая современным реалиям "Муха-цокотуха", повествует о мухе, которая тратила свои сбережения на то чтобы повысить свой социальный  статус. Чтобы казаться в глазах социума более успешной, однако, все букашки, ради которых она старалась, разбежались при виде угрозы. К слову секрет успеха многих миллиардеров в скромности, Уоррен </w:t>
      </w:r>
      <w:proofErr w:type="spellStart"/>
      <w:proofErr w:type="gramStart"/>
      <w:r>
        <w:rPr>
          <w:rFonts w:ascii="Segoe UI" w:hAnsi="Segoe UI" w:cs="Segoe UI"/>
          <w:sz w:val="23"/>
          <w:szCs w:val="23"/>
          <w:shd w:val="clear" w:color="auto" w:fill="FFFFFF"/>
        </w:rPr>
        <w:t>Баффет</w:t>
      </w:r>
      <w:proofErr w:type="spellEnd"/>
      <w:proofErr w:type="gramEnd"/>
      <w:r>
        <w:rPr>
          <w:rFonts w:ascii="Segoe UI" w:hAnsi="Segoe UI" w:cs="Segoe UI"/>
          <w:sz w:val="23"/>
          <w:szCs w:val="23"/>
          <w:shd w:val="clear" w:color="auto" w:fill="FFFFFF"/>
        </w:rPr>
        <w:t xml:space="preserve"> к примеру сделал детскую кроватку для своего ребёнка сам, вместо того, чтобы купить её. И таких примеров много.</w:t>
      </w:r>
      <w:bookmarkStart w:id="0" w:name="_GoBack"/>
      <w:bookmarkEnd w:id="0"/>
    </w:p>
    <w:sectPr w:rsidR="007A6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14C"/>
    <w:rsid w:val="001A614C"/>
    <w:rsid w:val="00277DBD"/>
    <w:rsid w:val="0077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2023-11-10T13:53:00Z</dcterms:created>
  <dcterms:modified xsi:type="dcterms:W3CDTF">2023-11-10T13:55:00Z</dcterms:modified>
</cp:coreProperties>
</file>